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A8A" w:rsidRPr="004B31DA" w:rsidRDefault="0059123A" w:rsidP="00570894">
      <w:pPr>
        <w:jc w:val="center"/>
        <w:rPr>
          <w:rFonts w:ascii="AR P丸ゴシック体E" w:eastAsia="AR P丸ゴシック体E"/>
          <w:sz w:val="48"/>
          <w:szCs w:val="48"/>
        </w:rPr>
      </w:pPr>
      <w:r w:rsidRPr="0059123A">
        <w:rPr>
          <w:rFonts w:ascii="AR P丸ゴシック体E" w:eastAsia="AR P丸ゴシック体E"/>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25pt;margin-top:-8pt;width:93.5pt;height:74.8pt;z-index:251659264" filled="f" stroked="f">
            <v:textbox inset="5.85pt,.7pt,5.85pt,.7pt">
              <w:txbxContent>
                <w:p w:rsidR="004B31DA" w:rsidRDefault="004B31DA">
                  <w:r>
                    <w:rPr>
                      <w:rFonts w:hint="eastAsia"/>
                      <w:noProof/>
                    </w:rPr>
                    <w:drawing>
                      <wp:inline distT="0" distB="0" distL="0" distR="0">
                        <wp:extent cx="586591" cy="586591"/>
                        <wp:effectExtent l="1905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6550" cy="586550"/>
                                </a:xfrm>
                                <a:prstGeom prst="rect">
                                  <a:avLst/>
                                </a:prstGeom>
                                <a:noFill/>
                                <a:ln w="9525">
                                  <a:noFill/>
                                  <a:miter lim="800000"/>
                                  <a:headEnd/>
                                  <a:tailEnd/>
                                </a:ln>
                              </pic:spPr>
                            </pic:pic>
                          </a:graphicData>
                        </a:graphic>
                      </wp:inline>
                    </w:drawing>
                  </w:r>
                </w:p>
              </w:txbxContent>
            </v:textbox>
          </v:shape>
        </w:pict>
      </w:r>
      <w:r>
        <w:rPr>
          <w:rFonts w:ascii="AR P丸ゴシック体E" w:eastAsia="AR P丸ゴシック体E"/>
          <w:noProof/>
          <w:sz w:val="48"/>
          <w:szCs w:val="48"/>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left:0;text-align:left;margin-left:7.15pt;margin-top:-14.35pt;width:500.25pt;height:64.5pt;z-index:251658240" filled="f" strokeweight="1.5pt">
            <v:textbox inset="5.85pt,.7pt,5.85pt,.7pt"/>
          </v:shape>
        </w:pict>
      </w:r>
      <w:r w:rsidR="004B31DA" w:rsidRPr="004B31DA">
        <w:rPr>
          <w:rFonts w:ascii="AR P丸ゴシック体E" w:eastAsia="AR P丸ゴシック体E" w:hint="eastAsia"/>
          <w:sz w:val="48"/>
          <w:szCs w:val="48"/>
        </w:rPr>
        <w:t xml:space="preserve">　　</w:t>
      </w:r>
      <w:r w:rsidR="00285571">
        <w:rPr>
          <w:rFonts w:ascii="AR P丸ゴシック体E" w:eastAsia="AR P丸ゴシック体E" w:hint="eastAsia"/>
          <w:sz w:val="48"/>
          <w:szCs w:val="48"/>
        </w:rPr>
        <w:t>真夏の</w:t>
      </w:r>
      <w:r w:rsidR="00570894" w:rsidRPr="004B31DA">
        <w:rPr>
          <w:rFonts w:ascii="AR P丸ゴシック体E" w:eastAsia="AR P丸ゴシック体E" w:hint="eastAsia"/>
          <w:sz w:val="48"/>
          <w:szCs w:val="48"/>
        </w:rPr>
        <w:t>脱水</w:t>
      </w:r>
      <w:r w:rsidR="004B31DA">
        <w:rPr>
          <w:rFonts w:ascii="AR P丸ゴシック体E" w:eastAsia="AR P丸ゴシック体E" w:hint="eastAsia"/>
          <w:sz w:val="48"/>
          <w:szCs w:val="48"/>
        </w:rPr>
        <w:t>症</w:t>
      </w:r>
      <w:r w:rsidR="00570894" w:rsidRPr="004B31DA">
        <w:rPr>
          <w:rFonts w:ascii="AR P丸ゴシック体E" w:eastAsia="AR P丸ゴシック体E" w:hint="eastAsia"/>
          <w:sz w:val="48"/>
          <w:szCs w:val="48"/>
        </w:rPr>
        <w:t>対策！　経口補水</w:t>
      </w:r>
      <w:r w:rsidR="00285571">
        <w:rPr>
          <w:rFonts w:ascii="AR P丸ゴシック体E" w:eastAsia="AR P丸ゴシック体E" w:hint="eastAsia"/>
          <w:sz w:val="48"/>
          <w:szCs w:val="48"/>
        </w:rPr>
        <w:t>療法</w:t>
      </w:r>
      <w:r w:rsidR="00570894" w:rsidRPr="004B31DA">
        <w:rPr>
          <w:rFonts w:ascii="AR P丸ゴシック体E" w:eastAsia="AR P丸ゴシック体E" w:hint="eastAsia"/>
          <w:sz w:val="48"/>
          <w:szCs w:val="48"/>
        </w:rPr>
        <w:t>！</w:t>
      </w:r>
    </w:p>
    <w:p w:rsidR="00570894" w:rsidRDefault="00570894" w:rsidP="00570894">
      <w:pPr>
        <w:jc w:val="left"/>
        <w:rPr>
          <w:sz w:val="24"/>
          <w:szCs w:val="24"/>
        </w:rPr>
      </w:pPr>
    </w:p>
    <w:p w:rsidR="00570894" w:rsidRPr="007040EE" w:rsidRDefault="00297DD6" w:rsidP="00570894">
      <w:pPr>
        <w:ind w:firstLineChars="59" w:firstLine="142"/>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夏場の暑い時に</w:t>
      </w:r>
      <w:r w:rsidR="00A95A7D">
        <w:rPr>
          <w:rFonts w:ascii="ＭＳ Ｐゴシック" w:eastAsia="ＭＳ Ｐゴシック" w:hAnsi="ＭＳ Ｐゴシック" w:hint="eastAsia"/>
          <w:sz w:val="24"/>
          <w:szCs w:val="24"/>
        </w:rPr>
        <w:t>は</w:t>
      </w:r>
      <w:r>
        <w:rPr>
          <w:rFonts w:ascii="ＭＳ Ｐゴシック" w:eastAsia="ＭＳ Ｐゴシック" w:hAnsi="ＭＳ Ｐゴシック" w:hint="eastAsia"/>
          <w:sz w:val="24"/>
          <w:szCs w:val="24"/>
        </w:rPr>
        <w:t>汗をかくことで、</w:t>
      </w:r>
      <w:r w:rsidR="00570894" w:rsidRPr="007040EE">
        <w:rPr>
          <w:rFonts w:ascii="ＭＳ Ｐゴシック" w:eastAsia="ＭＳ Ｐゴシック" w:hAnsi="ＭＳ Ｐゴシック" w:hint="eastAsia"/>
          <w:sz w:val="24"/>
          <w:szCs w:val="24"/>
        </w:rPr>
        <w:t>水分だけでなく</w:t>
      </w:r>
      <w:r w:rsidR="00344826">
        <w:rPr>
          <w:rFonts w:ascii="ＭＳ Ｐゴシック" w:eastAsia="ＭＳ Ｐゴシック" w:hAnsi="ＭＳ Ｐゴシック" w:hint="eastAsia"/>
          <w:sz w:val="24"/>
          <w:szCs w:val="24"/>
        </w:rPr>
        <w:t>、ナトリウムイオン</w:t>
      </w:r>
      <w:r>
        <w:rPr>
          <w:rFonts w:ascii="ＭＳ Ｐゴシック" w:eastAsia="ＭＳ Ｐゴシック" w:hAnsi="ＭＳ Ｐゴシック" w:hint="eastAsia"/>
          <w:sz w:val="24"/>
          <w:szCs w:val="24"/>
        </w:rPr>
        <w:t>などの電解質</w:t>
      </w:r>
      <w:r w:rsidR="00602AD4">
        <w:rPr>
          <w:rFonts w:ascii="ＭＳ Ｐゴシック" w:eastAsia="ＭＳ Ｐゴシック" w:hAnsi="ＭＳ Ｐゴシック" w:hint="eastAsia"/>
          <w:sz w:val="24"/>
          <w:szCs w:val="24"/>
        </w:rPr>
        <w:t>が</w:t>
      </w:r>
      <w:r w:rsidR="00A95A7D">
        <w:rPr>
          <w:rFonts w:ascii="ＭＳ Ｐゴシック" w:eastAsia="ＭＳ Ｐゴシック" w:hAnsi="ＭＳ Ｐゴシック" w:hint="eastAsia"/>
          <w:sz w:val="24"/>
          <w:szCs w:val="24"/>
        </w:rPr>
        <w:t>失われ、脱水症になりやすくなります。脱水症</w:t>
      </w:r>
      <w:r w:rsidR="00602AD4">
        <w:rPr>
          <w:rFonts w:ascii="ＭＳ Ｐゴシック" w:eastAsia="ＭＳ Ｐゴシック" w:hAnsi="ＭＳ Ｐゴシック" w:hint="eastAsia"/>
          <w:sz w:val="24"/>
          <w:szCs w:val="24"/>
        </w:rPr>
        <w:t>がひどくなると</w:t>
      </w:r>
      <w:r w:rsidR="00A95A7D">
        <w:rPr>
          <w:rFonts w:ascii="ＭＳ Ｐゴシック" w:eastAsia="ＭＳ Ｐゴシック" w:hAnsi="ＭＳ Ｐゴシック" w:hint="eastAsia"/>
          <w:sz w:val="24"/>
          <w:szCs w:val="24"/>
        </w:rPr>
        <w:t>、</w:t>
      </w:r>
      <w:r w:rsidR="00570894" w:rsidRPr="007040EE">
        <w:rPr>
          <w:rFonts w:ascii="ＭＳ Ｐゴシック" w:eastAsia="ＭＳ Ｐゴシック" w:hAnsi="ＭＳ Ｐゴシック" w:hint="eastAsia"/>
          <w:sz w:val="24"/>
          <w:szCs w:val="24"/>
        </w:rPr>
        <w:t>頭痛</w:t>
      </w:r>
      <w:r>
        <w:rPr>
          <w:rFonts w:ascii="ＭＳ Ｐゴシック" w:eastAsia="ＭＳ Ｐゴシック" w:hAnsi="ＭＳ Ｐゴシック" w:hint="eastAsia"/>
          <w:sz w:val="24"/>
          <w:szCs w:val="24"/>
        </w:rPr>
        <w:t>や</w:t>
      </w:r>
      <w:r w:rsidR="00570894" w:rsidRPr="007040EE">
        <w:rPr>
          <w:rFonts w:ascii="ＭＳ Ｐゴシック" w:eastAsia="ＭＳ Ｐゴシック" w:hAnsi="ＭＳ Ｐゴシック" w:hint="eastAsia"/>
          <w:sz w:val="24"/>
          <w:szCs w:val="24"/>
        </w:rPr>
        <w:t>めまい、吐き気などが現れ、意識がなくなってしまうこともあります。脱水症</w:t>
      </w:r>
      <w:r w:rsidR="00A95A7D">
        <w:rPr>
          <w:rFonts w:ascii="ＭＳ Ｐゴシック" w:eastAsia="ＭＳ Ｐゴシック" w:hAnsi="ＭＳ Ｐゴシック" w:hint="eastAsia"/>
          <w:sz w:val="24"/>
          <w:szCs w:val="24"/>
        </w:rPr>
        <w:t>に</w:t>
      </w:r>
      <w:r w:rsidR="00570894" w:rsidRPr="007040EE">
        <w:rPr>
          <w:rFonts w:ascii="ＭＳ Ｐゴシック" w:eastAsia="ＭＳ Ｐゴシック" w:hAnsi="ＭＳ Ｐゴシック" w:hint="eastAsia"/>
          <w:sz w:val="24"/>
          <w:szCs w:val="24"/>
        </w:rPr>
        <w:t>なる前に、</w:t>
      </w:r>
      <w:r w:rsidR="00570894" w:rsidRPr="00602AD4">
        <w:rPr>
          <w:rFonts w:ascii="ＭＳ Ｐゴシック" w:eastAsia="ＭＳ Ｐゴシック" w:hAnsi="ＭＳ Ｐゴシック" w:hint="eastAsia"/>
          <w:sz w:val="24"/>
          <w:szCs w:val="24"/>
          <w:u w:val="double" w:color="FF0000"/>
        </w:rPr>
        <w:t>水分だけでなく、電解質</w:t>
      </w:r>
      <w:r w:rsidR="007040EE" w:rsidRPr="00602AD4">
        <w:rPr>
          <w:rFonts w:ascii="ＭＳ Ｐゴシック" w:eastAsia="ＭＳ Ｐゴシック" w:hAnsi="ＭＳ Ｐゴシック" w:hint="eastAsia"/>
          <w:sz w:val="24"/>
          <w:szCs w:val="24"/>
          <w:u w:val="double" w:color="FF0000"/>
        </w:rPr>
        <w:t>を</w:t>
      </w:r>
      <w:r w:rsidR="00570894" w:rsidRPr="00602AD4">
        <w:rPr>
          <w:rFonts w:ascii="ＭＳ Ｐゴシック" w:eastAsia="ＭＳ Ｐゴシック" w:hAnsi="ＭＳ Ｐゴシック" w:hint="eastAsia"/>
          <w:sz w:val="24"/>
          <w:szCs w:val="24"/>
          <w:u w:val="double" w:color="FF0000"/>
        </w:rPr>
        <w:t>補給することが大切です！</w:t>
      </w:r>
    </w:p>
    <w:p w:rsidR="00570894" w:rsidRPr="00F302A1" w:rsidRDefault="0059123A" w:rsidP="009601BA">
      <w:pPr>
        <w:ind w:leftChars="100" w:left="210" w:firstLineChars="59" w:firstLine="165"/>
        <w:jc w:val="left"/>
        <w:rPr>
          <w:rFonts w:ascii="HG創英角ﾎﾟｯﾌﾟ体" w:eastAsia="HG創英角ﾎﾟｯﾌﾟ体"/>
          <w:sz w:val="28"/>
          <w:szCs w:val="28"/>
        </w:rPr>
      </w:pPr>
      <w:r>
        <w:rPr>
          <w:rFonts w:ascii="HG創英角ﾎﾟｯﾌﾟ体" w:eastAsia="HG創英角ﾎﾟｯﾌﾟ体"/>
          <w:noProof/>
          <w:sz w:val="28"/>
          <w:szCs w:val="28"/>
        </w:rPr>
        <w:pict>
          <v:shape id="_x0000_s1044" type="#_x0000_t98" style="position:absolute;left:0;text-align:left;margin-left:-1.15pt;margin-top:2pt;width:320.4pt;height:32.75pt;z-index:251665408" filled="f" strokeweight="1pt">
            <v:textbox inset="5.85pt,.7pt,5.85pt,.7pt"/>
          </v:shape>
        </w:pict>
      </w:r>
      <w:r w:rsidR="004B31DA" w:rsidRPr="00F302A1">
        <w:rPr>
          <w:rFonts w:ascii="HG創英角ﾎﾟｯﾌﾟ体" w:eastAsia="HG創英角ﾎﾟｯﾌﾟ体" w:hint="eastAsia"/>
          <w:sz w:val="28"/>
          <w:szCs w:val="28"/>
        </w:rPr>
        <w:t>子</w:t>
      </w:r>
      <w:r w:rsidR="00602AD4">
        <w:rPr>
          <w:rFonts w:ascii="HG創英角ﾎﾟｯﾌﾟ体" w:eastAsia="HG創英角ﾎﾟｯﾌﾟ体" w:hint="eastAsia"/>
          <w:sz w:val="28"/>
          <w:szCs w:val="28"/>
        </w:rPr>
        <w:t>ども</w:t>
      </w:r>
      <w:r w:rsidR="004B31DA" w:rsidRPr="00F302A1">
        <w:rPr>
          <w:rFonts w:ascii="HG創英角ﾎﾟｯﾌﾟ体" w:eastAsia="HG創英角ﾎﾟｯﾌﾟ体" w:hint="eastAsia"/>
          <w:sz w:val="28"/>
          <w:szCs w:val="28"/>
        </w:rPr>
        <w:t>や高齢者は、脱水症</w:t>
      </w:r>
      <w:r w:rsidR="00570894" w:rsidRPr="00F302A1">
        <w:rPr>
          <w:rFonts w:ascii="HG創英角ﾎﾟｯﾌﾟ体" w:eastAsia="HG創英角ﾎﾟｯﾌﾟ体" w:hint="eastAsia"/>
          <w:sz w:val="28"/>
          <w:szCs w:val="28"/>
        </w:rPr>
        <w:t>を起こしやすい！</w:t>
      </w:r>
    </w:p>
    <w:p w:rsidR="00570894" w:rsidRPr="00F302A1" w:rsidRDefault="0059123A" w:rsidP="00EC7603">
      <w:pPr>
        <w:ind w:leftChars="300" w:left="630" w:firstLineChars="59" w:firstLine="142"/>
        <w:jc w:val="left"/>
        <w:rPr>
          <w:rFonts w:ascii="HG創英角ﾎﾟｯﾌﾟ体" w:eastAsia="HG創英角ﾎﾟｯﾌﾟ体"/>
          <w:sz w:val="24"/>
          <w:szCs w:val="24"/>
        </w:rPr>
      </w:pPr>
      <w:r>
        <w:rPr>
          <w:rFonts w:ascii="HG創英角ﾎﾟｯﾌﾟ体" w:eastAsia="HG創英角ﾎﾟｯﾌﾟ体"/>
          <w:noProof/>
          <w:sz w:val="24"/>
          <w:szCs w:val="2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71" type="#_x0000_t85" style="position:absolute;left:0;text-align:left;margin-left:24.05pt;margin-top:.65pt;width:8.3pt;height:123.4pt;z-index:251682816" strokeweight="1.5pt">
            <v:textbox inset="5.85pt,.7pt,5.85pt,.7pt"/>
          </v:shape>
        </w:pict>
      </w:r>
      <w:r w:rsidR="00570894" w:rsidRPr="00F302A1">
        <w:rPr>
          <w:rFonts w:ascii="HG創英角ﾎﾟｯﾌﾟ体" w:eastAsia="HG創英角ﾎﾟｯﾌﾟ体" w:hint="eastAsia"/>
          <w:sz w:val="24"/>
          <w:szCs w:val="24"/>
        </w:rPr>
        <w:t>子</w:t>
      </w:r>
      <w:r w:rsidR="00602AD4">
        <w:rPr>
          <w:rFonts w:ascii="HG創英角ﾎﾟｯﾌﾟ体" w:eastAsia="HG創英角ﾎﾟｯﾌﾟ体" w:hint="eastAsia"/>
          <w:sz w:val="24"/>
          <w:szCs w:val="24"/>
        </w:rPr>
        <w:t>ども</w:t>
      </w:r>
      <w:r w:rsidR="00570894" w:rsidRPr="00F302A1">
        <w:rPr>
          <w:rFonts w:ascii="HG創英角ﾎﾟｯﾌﾟ体" w:eastAsia="HG創英角ﾎﾟｯﾌﾟ体" w:hint="eastAsia"/>
          <w:sz w:val="24"/>
          <w:szCs w:val="24"/>
        </w:rPr>
        <w:t>の特徴</w:t>
      </w:r>
    </w:p>
    <w:p w:rsidR="00570894" w:rsidRPr="007040EE" w:rsidRDefault="00570894" w:rsidP="00EC7603">
      <w:pPr>
        <w:ind w:leftChars="300" w:left="630" w:firstLineChars="59" w:firstLine="142"/>
        <w:jc w:val="left"/>
        <w:rPr>
          <w:rFonts w:ascii="ＭＳ Ｐゴシック" w:eastAsia="ＭＳ Ｐゴシック" w:hAnsi="ＭＳ Ｐゴシック"/>
          <w:sz w:val="24"/>
          <w:szCs w:val="24"/>
        </w:rPr>
      </w:pPr>
      <w:r w:rsidRPr="007040EE">
        <w:rPr>
          <w:rFonts w:ascii="ＭＳ Ｐゴシック" w:eastAsia="ＭＳ Ｐゴシック" w:hAnsi="ＭＳ Ｐゴシック" w:hint="eastAsia"/>
          <w:sz w:val="24"/>
          <w:szCs w:val="24"/>
        </w:rPr>
        <w:t>・成人よりも体重が少ないので、体重当たりの失われる水分量が多くなる。</w:t>
      </w:r>
    </w:p>
    <w:p w:rsidR="00570894" w:rsidRPr="007040EE" w:rsidRDefault="00570894" w:rsidP="00EC7603">
      <w:pPr>
        <w:ind w:leftChars="300" w:left="630" w:firstLineChars="59" w:firstLine="142"/>
        <w:jc w:val="left"/>
        <w:rPr>
          <w:rFonts w:ascii="ＭＳ Ｐゴシック" w:eastAsia="ＭＳ Ｐゴシック" w:hAnsi="ＭＳ Ｐゴシック"/>
          <w:sz w:val="24"/>
          <w:szCs w:val="24"/>
        </w:rPr>
      </w:pPr>
      <w:r w:rsidRPr="007040EE">
        <w:rPr>
          <w:rFonts w:ascii="ＭＳ Ｐゴシック" w:eastAsia="ＭＳ Ｐゴシック" w:hAnsi="ＭＳ Ｐゴシック" w:hint="eastAsia"/>
          <w:sz w:val="24"/>
          <w:szCs w:val="24"/>
        </w:rPr>
        <w:t>・暑い時に遊びに夢中になってしまうことで、脱水症</w:t>
      </w:r>
      <w:r w:rsidR="002154D7">
        <w:rPr>
          <w:rFonts w:ascii="ＭＳ Ｐゴシック" w:eastAsia="ＭＳ Ｐゴシック" w:hAnsi="ＭＳ Ｐゴシック" w:hint="eastAsia"/>
          <w:sz w:val="24"/>
          <w:szCs w:val="24"/>
        </w:rPr>
        <w:t>に</w:t>
      </w:r>
      <w:r w:rsidRPr="007040EE">
        <w:rPr>
          <w:rFonts w:ascii="ＭＳ Ｐゴシック" w:eastAsia="ＭＳ Ｐゴシック" w:hAnsi="ＭＳ Ｐゴシック" w:hint="eastAsia"/>
          <w:sz w:val="24"/>
          <w:szCs w:val="24"/>
        </w:rPr>
        <w:t>なることも・・・。</w:t>
      </w:r>
    </w:p>
    <w:p w:rsidR="00570894" w:rsidRPr="007040EE" w:rsidRDefault="00570894" w:rsidP="00EC7603">
      <w:pPr>
        <w:ind w:leftChars="300" w:left="630" w:firstLineChars="59" w:firstLine="142"/>
        <w:jc w:val="left"/>
        <w:rPr>
          <w:rFonts w:ascii="ＭＳ Ｐゴシック" w:eastAsia="ＭＳ Ｐゴシック" w:hAnsi="ＭＳ Ｐゴシック"/>
          <w:sz w:val="24"/>
          <w:szCs w:val="24"/>
        </w:rPr>
      </w:pPr>
      <w:r w:rsidRPr="007040EE">
        <w:rPr>
          <w:rFonts w:ascii="ＭＳ Ｐゴシック" w:eastAsia="ＭＳ Ｐゴシック" w:hAnsi="ＭＳ Ｐゴシック" w:hint="eastAsia"/>
          <w:sz w:val="24"/>
          <w:szCs w:val="24"/>
        </w:rPr>
        <w:t>・身長が低いので、地面の照り返しにより、高い温度に</w:t>
      </w:r>
      <w:r w:rsidR="00297DD6">
        <w:rPr>
          <w:rFonts w:ascii="ＭＳ Ｐゴシック" w:eastAsia="ＭＳ Ｐゴシック" w:hAnsi="ＭＳ Ｐゴシック" w:hint="eastAsia"/>
          <w:sz w:val="24"/>
          <w:szCs w:val="24"/>
        </w:rPr>
        <w:t>さら</w:t>
      </w:r>
      <w:r w:rsidRPr="007040EE">
        <w:rPr>
          <w:rFonts w:ascii="ＭＳ Ｐゴシック" w:eastAsia="ＭＳ Ｐゴシック" w:hAnsi="ＭＳ Ｐゴシック" w:hint="eastAsia"/>
          <w:sz w:val="24"/>
          <w:szCs w:val="24"/>
        </w:rPr>
        <w:t>される。</w:t>
      </w:r>
    </w:p>
    <w:p w:rsidR="00570894" w:rsidRPr="00F302A1" w:rsidRDefault="00570894" w:rsidP="00EC7603">
      <w:pPr>
        <w:ind w:leftChars="300" w:left="630" w:firstLineChars="59" w:firstLine="142"/>
        <w:jc w:val="left"/>
        <w:rPr>
          <w:rFonts w:ascii="HG創英角ﾎﾟｯﾌﾟ体" w:eastAsia="HG創英角ﾎﾟｯﾌﾟ体"/>
          <w:sz w:val="24"/>
          <w:szCs w:val="24"/>
        </w:rPr>
      </w:pPr>
      <w:r w:rsidRPr="00F302A1">
        <w:rPr>
          <w:rFonts w:ascii="HG創英角ﾎﾟｯﾌﾟ体" w:eastAsia="HG創英角ﾎﾟｯﾌﾟ体" w:hint="eastAsia"/>
          <w:sz w:val="24"/>
          <w:szCs w:val="24"/>
        </w:rPr>
        <w:t>高齢者の特徴</w:t>
      </w:r>
    </w:p>
    <w:p w:rsidR="00570894" w:rsidRPr="007040EE" w:rsidRDefault="00570894" w:rsidP="00EC7603">
      <w:pPr>
        <w:ind w:leftChars="300" w:left="630" w:firstLineChars="59" w:firstLine="142"/>
        <w:jc w:val="left"/>
        <w:rPr>
          <w:rFonts w:ascii="ＭＳ Ｐゴシック" w:eastAsia="ＭＳ Ｐゴシック" w:hAnsi="ＭＳ Ｐゴシック"/>
          <w:sz w:val="24"/>
          <w:szCs w:val="24"/>
        </w:rPr>
      </w:pPr>
      <w:r w:rsidRPr="007040EE">
        <w:rPr>
          <w:rFonts w:ascii="ＭＳ Ｐゴシック" w:eastAsia="ＭＳ Ｐゴシック" w:hAnsi="ＭＳ Ｐゴシック" w:hint="eastAsia"/>
          <w:sz w:val="24"/>
          <w:szCs w:val="24"/>
        </w:rPr>
        <w:t>・食事量の減少から水分補給量が減ってしまう。</w:t>
      </w:r>
    </w:p>
    <w:p w:rsidR="00570894" w:rsidRDefault="0059123A" w:rsidP="00EC7603">
      <w:pPr>
        <w:ind w:leftChars="300" w:left="630" w:firstLineChars="59" w:firstLine="142"/>
        <w:jc w:val="left"/>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61" type="#_x0000_t71" style="position:absolute;left:0;text-align:left;margin-left:330.75pt;margin-top:16.4pt;width:207.5pt;height:110.35pt;rotation:794541fd;z-index:251657215" fillcolor="#e36c0a [2409]" stroked="f">
            <v:fill opacity="26214f"/>
            <v:textbox inset="5.85pt,.7pt,5.85pt,.7pt"/>
          </v:shape>
        </w:pict>
      </w:r>
      <w:r>
        <w:rPr>
          <w:rFonts w:ascii="ＭＳ Ｐゴシック" w:eastAsia="ＭＳ Ｐゴシック" w:hAnsi="ＭＳ Ｐゴシック"/>
          <w:noProof/>
          <w:sz w:val="24"/>
          <w:szCs w:val="24"/>
        </w:rPr>
        <w:pict>
          <v:shape id="_x0000_s1047" type="#_x0000_t202" style="position:absolute;left:0;text-align:left;margin-left:82.75pt;margin-top:16.1pt;width:175.45pt;height:36.5pt;z-index:251680768" o:regroupid="2" filled="f" stroked="f">
            <v:textbox style="mso-next-textbox:#_x0000_s1047" inset="5.85pt,.7pt,5.85pt,.7pt">
              <w:txbxContent>
                <w:p w:rsidR="00EC7603" w:rsidRPr="00297DD6" w:rsidRDefault="00271F0E" w:rsidP="00297DD6">
                  <w:pPr>
                    <w:jc w:val="left"/>
                    <w:rPr>
                      <w:sz w:val="28"/>
                      <w:szCs w:val="28"/>
                    </w:rPr>
                  </w:pPr>
                  <w:r>
                    <w:rPr>
                      <w:rFonts w:ascii="ＭＳ Ｐゴシック" w:eastAsia="ＭＳ Ｐゴシック" w:hAnsi="ＭＳ Ｐゴシック" w:hint="eastAsia"/>
                      <w:sz w:val="28"/>
                      <w:szCs w:val="28"/>
                    </w:rPr>
                    <w:t>子どもや高齢者に限らず、</w:t>
                  </w:r>
                </w:p>
              </w:txbxContent>
            </v:textbox>
          </v:shape>
        </w:pict>
      </w:r>
      <w:r w:rsidR="005B3969">
        <w:rPr>
          <w:rFonts w:ascii="ＭＳ Ｐゴシック" w:eastAsia="ＭＳ Ｐゴシック" w:hAnsi="ＭＳ Ｐゴシック" w:hint="eastAsia"/>
          <w:sz w:val="24"/>
          <w:szCs w:val="24"/>
        </w:rPr>
        <w:t>・感覚が鈍くなってしまうので、暑さや</w:t>
      </w:r>
      <w:r w:rsidR="00CC6E20" w:rsidRPr="007040EE">
        <w:rPr>
          <w:rFonts w:ascii="ＭＳ Ｐゴシック" w:eastAsia="ＭＳ Ｐゴシック" w:hAnsi="ＭＳ Ｐゴシック" w:hint="eastAsia"/>
          <w:sz w:val="24"/>
          <w:szCs w:val="24"/>
        </w:rPr>
        <w:t>喉の渇きを感じにくい</w:t>
      </w:r>
      <w:r w:rsidR="00570894" w:rsidRPr="007040EE">
        <w:rPr>
          <w:rFonts w:ascii="ＭＳ Ｐゴシック" w:eastAsia="ＭＳ Ｐゴシック" w:hAnsi="ＭＳ Ｐゴシック" w:hint="eastAsia"/>
          <w:sz w:val="24"/>
          <w:szCs w:val="24"/>
        </w:rPr>
        <w:t>。</w:t>
      </w:r>
    </w:p>
    <w:p w:rsidR="004508E9" w:rsidRDefault="0059123A" w:rsidP="004508E9">
      <w:pPr>
        <w:ind w:firstLineChars="59" w:firstLine="142"/>
        <w:jc w:val="left"/>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w:pict>
          <v:roundrect id="_x0000_s1078" style="position:absolute;left:0;text-align:left;margin-left:48.2pt;margin-top:6pt;width:248.2pt;height:69.45pt;z-index:251684864" arcsize="10923f" filled="f" strokeweight="1.5pt">
            <v:textbox inset="5.85pt,.7pt,5.85pt,.7pt"/>
          </v:roundrect>
        </w:pict>
      </w:r>
    </w:p>
    <w:p w:rsidR="004508E9" w:rsidRDefault="0059123A" w:rsidP="00CE08BB">
      <w:pPr>
        <w:ind w:firstLineChars="59" w:firstLine="142"/>
        <w:jc w:val="left"/>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w:pict>
          <v:shape id="_x0000_s1048" type="#_x0000_t202" style="position:absolute;left:0;text-align:left;margin-left:76.7pt;margin-top:3.45pt;width:273.4pt;height:29pt;z-index:251681792" o:regroupid="2" filled="f" stroked="f">
            <v:textbox style="mso-next-textbox:#_x0000_s1048" inset="5.85pt,.7pt,5.85pt,.7pt">
              <w:txbxContent>
                <w:p w:rsidR="00EC7603" w:rsidRPr="00297DD6" w:rsidRDefault="00271F0E" w:rsidP="00297DD6">
                  <w:pPr>
                    <w:ind w:firstLineChars="59" w:firstLine="165"/>
                    <w:jc w:val="left"/>
                    <w:rPr>
                      <w:sz w:val="28"/>
                      <w:szCs w:val="28"/>
                    </w:rPr>
                  </w:pPr>
                  <w:r>
                    <w:rPr>
                      <w:rFonts w:ascii="ＭＳ Ｐゴシック" w:eastAsia="ＭＳ Ｐゴシック" w:hAnsi="ＭＳ Ｐゴシック" w:hint="eastAsia"/>
                      <w:sz w:val="28"/>
                      <w:szCs w:val="28"/>
                    </w:rPr>
                    <w:t>成人もたくさん汗を</w:t>
                  </w:r>
                  <w:r w:rsidR="00CE08BB">
                    <w:rPr>
                      <w:rFonts w:ascii="ＭＳ Ｐゴシック" w:eastAsia="ＭＳ Ｐゴシック" w:hAnsi="ＭＳ Ｐゴシック" w:hint="eastAsia"/>
                      <w:sz w:val="28"/>
                      <w:szCs w:val="28"/>
                    </w:rPr>
                    <w:t>かくと</w:t>
                  </w:r>
                </w:p>
              </w:txbxContent>
            </v:textbox>
          </v:shape>
        </w:pict>
      </w:r>
      <w:r>
        <w:rPr>
          <w:rFonts w:ascii="ＭＳ Ｐゴシック" w:eastAsia="ＭＳ Ｐゴシック" w:hAnsi="ＭＳ Ｐゴシック"/>
          <w:noProof/>
          <w:sz w:val="24"/>
          <w:szCs w:val="24"/>
        </w:rPr>
        <w:pict>
          <v:shape id="_x0000_s1059" type="#_x0000_t202" style="position:absolute;left:0;text-align:left;margin-left:303.95pt;margin-top:14.4pt;width:248.75pt;height:46.95pt;z-index:251673600;mso-wrap-style:none" filled="f" stroked="f">
            <v:textbox style="mso-next-textbox:#_x0000_s1059" inset="5.85pt,.7pt,5.85pt,.7pt">
              <w:txbxContent>
                <w:p w:rsidR="004508E9" w:rsidRDefault="0059123A">
                  <w:r>
                    <w:pict>
                      <v:shapetype id="_x0000_t155" coordsize="21600,21600" o:spt="155" adj="9600" path="m,l21600@2m0@0l21600,21600e">
                        <v:formulas>
                          <v:f eqn="val #0"/>
                          <v:f eqn="sum 21600 0 #0"/>
                          <v:f eqn="prod @1 1 4"/>
                          <v:f eqn="prod #0 1 2"/>
                          <v:f eqn="prod @2 1 2"/>
                          <v:f eqn="sum @3 10800 0"/>
                          <v:f eqn="sum @4 10800 0"/>
                          <v:f eqn="sum @0 21600 @2"/>
                          <v:f eqn="prod @7 1 2"/>
                        </v:formulas>
                        <v:path textpathok="t" o:connecttype="custom" o:connectlocs="10800,@4;0,@3;10800,@5;21600,@6" o:connectangles="270,180,90,0"/>
                        <v:textpath on="t" fitshape="t"/>
                        <v:handles>
                          <v:h position="topLeft,#0" yrange="6171,21600"/>
                        </v:handles>
                        <o:lock v:ext="edit" text="t" shapetype="t"/>
                      </v:shapetype>
                      <v:shape id="_x0000_i1025" type="#_x0000_t155" style="width:235.65pt;height:37.4pt" fillcolor="black">
                        <v:shadow color="#868686"/>
                        <v:textpath style="font-family:&quot;AR PなごみＰＯＰ体B&quot;;font-size:24pt;v-text-reverse:t;v-text-kern:t" trim="t" fitpath="t" string="そんな時の経口補水液！"/>
                      </v:shape>
                    </w:pict>
                  </w:r>
                </w:p>
              </w:txbxContent>
            </v:textbox>
          </v:shape>
        </w:pict>
      </w:r>
    </w:p>
    <w:p w:rsidR="004508E9" w:rsidRDefault="0059123A" w:rsidP="00CE08BB">
      <w:pPr>
        <w:ind w:firstLineChars="59" w:firstLine="142"/>
        <w:jc w:val="left"/>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w:pict>
          <v:shape id="_x0000_s1053" type="#_x0000_t202" style="position:absolute;left:0;text-align:left;margin-left:80.15pt;margin-top:8.75pt;width:217.2pt;height:32.1pt;z-index:251679744" o:regroupid="1" filled="f" stroked="f">
            <v:textbox style="mso-next-textbox:#_x0000_s1053" inset="5.85pt,.7pt,5.85pt,.7pt">
              <w:txbxContent>
                <w:p w:rsidR="00297DD6" w:rsidRPr="00297DD6" w:rsidRDefault="00271F0E" w:rsidP="00297DD6">
                  <w:pPr>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脱水症</w:t>
                  </w:r>
                  <w:r w:rsidR="00CE08BB">
                    <w:rPr>
                      <w:rFonts w:ascii="ＭＳ Ｐゴシック" w:eastAsia="ＭＳ Ｐゴシック" w:hAnsi="ＭＳ Ｐゴシック" w:hint="eastAsia"/>
                      <w:sz w:val="28"/>
                      <w:szCs w:val="28"/>
                    </w:rPr>
                    <w:t>に</w:t>
                  </w:r>
                  <w:r>
                    <w:rPr>
                      <w:rFonts w:ascii="ＭＳ Ｐゴシック" w:eastAsia="ＭＳ Ｐゴシック" w:hAnsi="ＭＳ Ｐゴシック" w:hint="eastAsia"/>
                      <w:sz w:val="28"/>
                      <w:szCs w:val="28"/>
                    </w:rPr>
                    <w:t>な</w:t>
                  </w:r>
                  <w:r w:rsidR="00CE08BB">
                    <w:rPr>
                      <w:rFonts w:ascii="ＭＳ Ｐゴシック" w:eastAsia="ＭＳ Ｐゴシック" w:hAnsi="ＭＳ Ｐゴシック" w:hint="eastAsia"/>
                      <w:sz w:val="28"/>
                      <w:szCs w:val="28"/>
                    </w:rPr>
                    <w:t>ることがあります</w:t>
                  </w:r>
                  <w:r>
                    <w:rPr>
                      <w:rFonts w:ascii="ＭＳ Ｐゴシック" w:eastAsia="ＭＳ Ｐゴシック" w:hAnsi="ＭＳ Ｐゴシック" w:hint="eastAsia"/>
                      <w:sz w:val="28"/>
                      <w:szCs w:val="28"/>
                    </w:rPr>
                    <w:t>。</w:t>
                  </w:r>
                </w:p>
              </w:txbxContent>
            </v:textbox>
          </v:shape>
        </w:pict>
      </w:r>
    </w:p>
    <w:p w:rsidR="004508E9" w:rsidRDefault="004508E9" w:rsidP="004508E9">
      <w:pPr>
        <w:ind w:firstLineChars="59" w:firstLine="142"/>
        <w:jc w:val="left"/>
        <w:rPr>
          <w:rFonts w:ascii="ＭＳ Ｐゴシック" w:eastAsia="ＭＳ Ｐゴシック" w:hAnsi="ＭＳ Ｐゴシック"/>
          <w:sz w:val="24"/>
          <w:szCs w:val="24"/>
        </w:rPr>
      </w:pPr>
    </w:p>
    <w:p w:rsidR="00AB1F11" w:rsidRDefault="0059123A" w:rsidP="00AB1F11">
      <w:pPr>
        <w:ind w:firstLineChars="59" w:firstLine="142"/>
        <w:jc w:val="cente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w:pict>
          <v:shape id="_x0000_s1079" type="#_x0000_t202" style="position:absolute;left:0;text-align:left;margin-left:190.2pt;margin-top:32.45pt;width:312.15pt;height:21.7pt;z-index:251685888" filled="f" stroked="f">
            <v:textbox inset="5.85pt,.7pt,5.85pt,.7pt">
              <w:txbxContent>
                <w:p w:rsidR="007B7434" w:rsidRPr="00AB1F11" w:rsidRDefault="00AB1F11">
                  <w:pPr>
                    <w:rPr>
                      <w:rFonts w:ascii="ＭＳ Ｐゴシック" w:eastAsia="ＭＳ Ｐゴシック" w:hAnsi="ＭＳ Ｐゴシック"/>
                      <w:sz w:val="22"/>
                    </w:rPr>
                  </w:pPr>
                  <w:r w:rsidRPr="00AB1F11">
                    <w:rPr>
                      <w:rFonts w:ascii="ＭＳ Ｐゴシック" w:eastAsia="ＭＳ Ｐゴシック" w:hAnsi="ＭＳ Ｐゴシック" w:hint="eastAsia"/>
                      <w:sz w:val="22"/>
                    </w:rPr>
                    <w:t>*</w:t>
                  </w:r>
                  <w:r w:rsidR="007B7434" w:rsidRPr="00AB1F11">
                    <w:rPr>
                      <w:rFonts w:ascii="ＭＳ Ｐゴシック" w:eastAsia="ＭＳ Ｐゴシック" w:hAnsi="ＭＳ Ｐゴシック" w:hint="eastAsia"/>
                      <w:sz w:val="22"/>
                    </w:rPr>
                    <w:t>糖質は、電解質</w:t>
                  </w:r>
                  <w:r>
                    <w:rPr>
                      <w:rFonts w:ascii="ＭＳ Ｐゴシック" w:eastAsia="ＭＳ Ｐゴシック" w:hAnsi="ＭＳ Ｐゴシック" w:hint="eastAsia"/>
                      <w:sz w:val="22"/>
                    </w:rPr>
                    <w:t>の</w:t>
                  </w:r>
                  <w:r w:rsidR="007B7434" w:rsidRPr="00AB1F11">
                    <w:rPr>
                      <w:rFonts w:ascii="ＭＳ Ｐゴシック" w:eastAsia="ＭＳ Ｐゴシック" w:hAnsi="ＭＳ Ｐゴシック" w:hint="eastAsia"/>
                      <w:sz w:val="22"/>
                    </w:rPr>
                    <w:t>素早</w:t>
                  </w:r>
                  <w:r>
                    <w:rPr>
                      <w:rFonts w:ascii="ＭＳ Ｐゴシック" w:eastAsia="ＭＳ Ｐゴシック" w:hAnsi="ＭＳ Ｐゴシック" w:hint="eastAsia"/>
                      <w:sz w:val="22"/>
                    </w:rPr>
                    <w:t>い</w:t>
                  </w:r>
                  <w:r w:rsidR="007B7434" w:rsidRPr="00AB1F11">
                    <w:rPr>
                      <w:rFonts w:ascii="ＭＳ Ｐゴシック" w:eastAsia="ＭＳ Ｐゴシック" w:hAnsi="ＭＳ Ｐゴシック" w:hint="eastAsia"/>
                      <w:sz w:val="22"/>
                    </w:rPr>
                    <w:t>吸収</w:t>
                  </w:r>
                  <w:r>
                    <w:rPr>
                      <w:rFonts w:ascii="ＭＳ Ｐゴシック" w:eastAsia="ＭＳ Ｐゴシック" w:hAnsi="ＭＳ Ｐゴシック" w:hint="eastAsia"/>
                      <w:sz w:val="22"/>
                    </w:rPr>
                    <w:t>を助けます</w:t>
                  </w:r>
                  <w:r w:rsidR="007B7434" w:rsidRPr="00AB1F11">
                    <w:rPr>
                      <w:rFonts w:ascii="ＭＳ Ｐゴシック" w:eastAsia="ＭＳ Ｐゴシック" w:hAnsi="ＭＳ Ｐゴシック" w:hint="eastAsia"/>
                      <w:sz w:val="22"/>
                    </w:rPr>
                    <w:t>。</w:t>
                  </w:r>
                </w:p>
              </w:txbxContent>
            </v:textbox>
          </v:shape>
        </w:pict>
      </w:r>
      <w:r w:rsidR="00CC6E20" w:rsidRPr="00EC7603">
        <w:rPr>
          <w:rFonts w:ascii="AR P丸ゴシック体E" w:eastAsia="AR P丸ゴシック体E" w:hAnsi="ＭＳ Ｐゴシック" w:hint="eastAsia"/>
          <w:b/>
          <w:sz w:val="40"/>
          <w:szCs w:val="40"/>
        </w:rPr>
        <w:t>経口補水液</w:t>
      </w:r>
      <w:r w:rsidR="00CC6E20" w:rsidRPr="00AF50E1">
        <w:rPr>
          <w:rFonts w:ascii="ＭＳ Ｐゴシック" w:eastAsia="ＭＳ Ｐゴシック" w:hAnsi="ＭＳ Ｐゴシック" w:hint="eastAsia"/>
          <w:sz w:val="24"/>
          <w:szCs w:val="24"/>
        </w:rPr>
        <w:t>は、</w:t>
      </w:r>
      <w:r w:rsidR="00CC6E20" w:rsidRPr="00EC7603">
        <w:rPr>
          <w:rFonts w:ascii="AR P丸ゴシック体E" w:eastAsia="AR P丸ゴシック体E" w:hAnsi="ＭＳ Ｐゴシック" w:hint="eastAsia"/>
          <w:b/>
          <w:sz w:val="40"/>
          <w:szCs w:val="40"/>
        </w:rPr>
        <w:t>糖質</w:t>
      </w:r>
      <w:r w:rsidR="00AB1F11" w:rsidRPr="007B7434">
        <w:rPr>
          <w:rFonts w:ascii="AR P丸ゴシック体E" w:eastAsia="AR P丸ゴシック体E" w:hAnsi="ＭＳ Ｐゴシック" w:hint="eastAsia"/>
          <w:sz w:val="40"/>
          <w:szCs w:val="40"/>
          <w:vertAlign w:val="superscript"/>
        </w:rPr>
        <w:t>*</w:t>
      </w:r>
      <w:r w:rsidR="00BA29C7" w:rsidRPr="00AF50E1">
        <w:rPr>
          <w:rFonts w:ascii="ＭＳ Ｐゴシック" w:eastAsia="ＭＳ Ｐゴシック" w:hAnsi="ＭＳ Ｐゴシック" w:hint="eastAsia"/>
          <w:sz w:val="24"/>
          <w:szCs w:val="24"/>
        </w:rPr>
        <w:t>と</w:t>
      </w:r>
      <w:r w:rsidR="00BA29C7" w:rsidRPr="00EC7603">
        <w:rPr>
          <w:rFonts w:ascii="AR P丸ゴシック体E" w:eastAsia="AR P丸ゴシック体E" w:hAnsi="ＭＳ Ｐゴシック" w:hint="eastAsia"/>
          <w:b/>
          <w:sz w:val="40"/>
          <w:szCs w:val="40"/>
        </w:rPr>
        <w:t>電解質</w:t>
      </w:r>
      <w:r w:rsidR="00CC6E20" w:rsidRPr="00AF50E1">
        <w:rPr>
          <w:rFonts w:ascii="ＭＳ Ｐゴシック" w:eastAsia="ＭＳ Ｐゴシック" w:hAnsi="ＭＳ Ｐゴシック" w:hint="eastAsia"/>
          <w:sz w:val="24"/>
          <w:szCs w:val="24"/>
        </w:rPr>
        <w:t>をバランス良く溶かしたものです。</w:t>
      </w:r>
    </w:p>
    <w:p w:rsidR="00AB1F11" w:rsidRDefault="00AB1F11" w:rsidP="00AB1F11">
      <w:pPr>
        <w:ind w:firstLineChars="59" w:firstLine="142"/>
        <w:jc w:val="center"/>
        <w:rPr>
          <w:rFonts w:ascii="ＭＳ Ｐゴシック" w:eastAsia="ＭＳ Ｐゴシック" w:hAnsi="ＭＳ Ｐゴシック"/>
          <w:sz w:val="24"/>
          <w:szCs w:val="24"/>
        </w:rPr>
      </w:pPr>
    </w:p>
    <w:p w:rsidR="006A0179" w:rsidRDefault="0059123A" w:rsidP="006A0179">
      <w:pPr>
        <w:ind w:firstLineChars="59" w:firstLine="142"/>
        <w:jc w:val="left"/>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w:pict>
          <v:oval id="_x0000_s1083" style="position:absolute;left:0;text-align:left;margin-left:19.05pt;margin-top:2.2pt;width:505.9pt;height:46.75pt;z-index:251653115" fillcolor="#ccc0d9 [1303]" stroked="f">
            <v:fill opacity="26214f"/>
            <v:textbox inset="5.85pt,.7pt,5.85pt,.7pt"/>
          </v:oval>
        </w:pict>
      </w:r>
      <w:r>
        <w:rPr>
          <w:rFonts w:ascii="ＭＳ Ｐゴシック" w:eastAsia="ＭＳ Ｐゴシック" w:hAnsi="ＭＳ Ｐゴシック"/>
          <w:noProof/>
          <w:sz w:val="24"/>
          <w:szCs w:val="24"/>
        </w:rPr>
        <w:pict>
          <v:shape id="_x0000_s1081" type="#_x0000_t202" style="position:absolute;left:0;text-align:left;margin-left:19.05pt;margin-top:8.85pt;width:505.9pt;height:44.9pt;z-index:251686912" filled="f" stroked="f">
            <v:textbox inset="5.85pt,.7pt,5.85pt,.7pt">
              <w:txbxContent>
                <w:p w:rsidR="006A0179" w:rsidRPr="006A0179" w:rsidRDefault="006A0179" w:rsidP="006A0179">
                  <w:pPr>
                    <w:jc w:val="left"/>
                    <w:rPr>
                      <w:rFonts w:ascii="AR P悠々ゴシック体E" w:eastAsia="AR P悠々ゴシック体E" w:hAnsi="ＭＳ Ｐゴシック"/>
                      <w:sz w:val="24"/>
                      <w:szCs w:val="24"/>
                    </w:rPr>
                  </w:pPr>
                  <w:r w:rsidRPr="00CE08BB">
                    <w:rPr>
                      <w:rFonts w:ascii="AR P悠々ゴシック体E" w:eastAsia="AR P悠々ゴシック体E" w:hAnsi="ＭＳ Ｐゴシック" w:hint="eastAsia"/>
                      <w:sz w:val="24"/>
                      <w:szCs w:val="24"/>
                    </w:rPr>
                    <w:t>脱水症</w:t>
                  </w:r>
                  <w:r w:rsidR="00A2154F">
                    <w:rPr>
                      <w:rFonts w:ascii="AR P悠々ゴシック体E" w:eastAsia="AR P悠々ゴシック体E" w:hAnsi="ＭＳ Ｐゴシック" w:hint="eastAsia"/>
                      <w:sz w:val="24"/>
                      <w:szCs w:val="24"/>
                    </w:rPr>
                    <w:t>になる前に</w:t>
                  </w:r>
                  <w:r w:rsidRPr="00CE08BB">
                    <w:rPr>
                      <w:rFonts w:ascii="AR P悠々ゴシック体E" w:eastAsia="AR P悠々ゴシック体E" w:hAnsi="ＭＳ Ｐゴシック" w:hint="eastAsia"/>
                      <w:sz w:val="24"/>
                      <w:szCs w:val="24"/>
                    </w:rPr>
                    <w:t>、スポーツドリンクのような糖質やナトリウムイオンなどの電解質が含まれた</w:t>
                  </w:r>
                </w:p>
              </w:txbxContent>
            </v:textbox>
          </v:shape>
        </w:pict>
      </w:r>
    </w:p>
    <w:p w:rsidR="006A0179" w:rsidRDefault="0059123A" w:rsidP="006A0179">
      <w:pPr>
        <w:ind w:firstLineChars="59" w:firstLine="142"/>
        <w:jc w:val="left"/>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w:pict>
          <v:shape id="_x0000_s1082" type="#_x0000_t202" style="position:absolute;left:0;text-align:left;margin-left:140.05pt;margin-top:3.95pt;width:258.15pt;height:44.9pt;z-index:251687936" filled="f" stroked="f">
            <v:textbox inset="5.85pt,.7pt,5.85pt,.7pt">
              <w:txbxContent>
                <w:p w:rsidR="006A0179" w:rsidRDefault="006A0179">
                  <w:r w:rsidRPr="00CE08BB">
                    <w:rPr>
                      <w:rFonts w:ascii="AR P悠々ゴシック体E" w:eastAsia="AR P悠々ゴシック体E" w:hAnsi="ＭＳ Ｐゴシック" w:hint="eastAsia"/>
                      <w:sz w:val="24"/>
                      <w:szCs w:val="24"/>
                    </w:rPr>
                    <w:t>経口補水液を</w:t>
                  </w:r>
                  <w:r w:rsidRPr="00CE08BB">
                    <w:rPr>
                      <w:rFonts w:ascii="AR P悠々ゴシック体E" w:eastAsia="AR P悠々ゴシック体E" w:hAnsi="ＭＳ Ｐゴシック" w:hint="eastAsia"/>
                      <w:sz w:val="40"/>
                      <w:szCs w:val="40"/>
                    </w:rPr>
                    <w:t>素早く補給</w:t>
                  </w:r>
                  <w:r w:rsidRPr="00CE08BB">
                    <w:rPr>
                      <w:rFonts w:ascii="AR P悠々ゴシック体E" w:eastAsia="AR P悠々ゴシック体E" w:hAnsi="ＭＳ Ｐゴシック" w:hint="eastAsia"/>
                      <w:sz w:val="24"/>
                      <w:szCs w:val="24"/>
                    </w:rPr>
                    <w:t>しましょう</w:t>
                  </w:r>
                  <w:r>
                    <w:rPr>
                      <w:rFonts w:ascii="AR P悠々ゴシック体E" w:eastAsia="AR P悠々ゴシック体E" w:hAnsi="ＭＳ Ｐゴシック" w:hint="eastAsia"/>
                      <w:sz w:val="24"/>
                      <w:szCs w:val="24"/>
                    </w:rPr>
                    <w:t>！</w:t>
                  </w:r>
                </w:p>
              </w:txbxContent>
            </v:textbox>
          </v:shape>
        </w:pict>
      </w:r>
    </w:p>
    <w:p w:rsidR="00AC5538" w:rsidRPr="00CE08BB" w:rsidRDefault="0059123A" w:rsidP="006A0179">
      <w:pPr>
        <w:ind w:firstLineChars="59" w:firstLine="142"/>
        <w:jc w:val="left"/>
        <w:rPr>
          <w:rFonts w:ascii="AR P悠々ゴシック体E" w:eastAsia="AR P悠々ゴシック体E" w:hAnsi="ＭＳ Ｐゴシック"/>
          <w:sz w:val="24"/>
          <w:szCs w:val="24"/>
        </w:rPr>
      </w:pPr>
      <w:r w:rsidRPr="0059123A">
        <w:rPr>
          <w:rFonts w:ascii="AR P悠々ゴシック体E" w:eastAsia="AR P悠々ゴシック体E"/>
          <w:noProof/>
          <w:sz w:val="24"/>
          <w:szCs w:val="24"/>
        </w:rPr>
        <w:pict>
          <v:shape id="_x0000_s1069" type="#_x0000_t202" style="position:absolute;left:0;text-align:left;margin-left:247.15pt;margin-top:17.25pt;width:137.75pt;height:55.4pt;z-index:251677696;mso-wrap-style:none" filled="f" stroked="f">
            <v:textbox style="mso-next-textbox:#_x0000_s1069;mso-fit-shape-to-text:t" inset="5.85pt,.7pt,5.85pt,.7pt">
              <w:txbxContent>
                <w:p w:rsidR="00C251DD" w:rsidRDefault="0059123A">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6" type="#_x0000_t172" style="width:124.35pt;height:41.15pt" fillcolor="black">
                        <v:shadow color="#868686"/>
                        <v:textpath style="font-family:&quot;HGS明朝B&quot;;v-text-reverse:t;v-text-kern:t" trim="t" fitpath="t" string="１日あたりの補水量"/>
                      </v:shape>
                    </w:pict>
                  </w:r>
                </w:p>
              </w:txbxContent>
            </v:textbox>
          </v:shape>
        </w:pict>
      </w:r>
    </w:p>
    <w:p w:rsidR="00AF50E1" w:rsidRDefault="0059123A" w:rsidP="006A0179">
      <w:pPr>
        <w:ind w:firstLineChars="59" w:firstLine="165"/>
        <w:jc w:val="left"/>
        <w:rPr>
          <w:rFonts w:ascii="ＭＳ Ｐゴシック" w:eastAsia="ＭＳ Ｐゴシック" w:hAnsi="ＭＳ Ｐゴシック"/>
          <w:sz w:val="24"/>
          <w:szCs w:val="24"/>
        </w:rPr>
      </w:pPr>
      <w:r w:rsidRPr="0059123A">
        <w:rPr>
          <w:rFonts w:ascii="HG創英角ﾎﾟｯﾌﾟ体" w:eastAsia="HG創英角ﾎﾟｯﾌﾟ体"/>
          <w:noProof/>
          <w:sz w:val="28"/>
          <w:szCs w:val="28"/>
        </w:rPr>
        <w:pict>
          <v:shape id="_x0000_s1065" type="#_x0000_t98" style="position:absolute;left:0;text-align:left;margin-left:-1.15pt;margin-top:4.2pt;width:181.15pt;height:32.75pt;z-index:251674624" filled="f" strokeweight="1pt">
            <v:textbox inset="5.85pt,.7pt,5.85pt,.7pt"/>
          </v:shape>
        </w:pict>
      </w:r>
      <w:r>
        <w:rPr>
          <w:rFonts w:ascii="ＭＳ Ｐゴシック" w:eastAsia="ＭＳ Ｐゴシック" w:hAnsi="ＭＳ Ｐゴシック"/>
          <w:noProof/>
          <w:sz w:val="24"/>
          <w:szCs w:val="24"/>
        </w:rPr>
        <w:pict>
          <v:shape id="_x0000_s1066" type="#_x0000_t202" style="position:absolute;left:0;text-align:left;margin-left:13.5pt;margin-top:2.25pt;width:235.2pt;height:37.4pt;z-index:251675648" filled="f" stroked="f">
            <v:textbox inset="5.85pt,.7pt,5.85pt,.7pt">
              <w:txbxContent>
                <w:p w:rsidR="00285571" w:rsidRPr="00285571" w:rsidRDefault="00285571">
                  <w:pPr>
                    <w:rPr>
                      <w:rFonts w:ascii="HG創英角ﾎﾟｯﾌﾟ体" w:eastAsia="HG創英角ﾎﾟｯﾌﾟ体"/>
                      <w:sz w:val="28"/>
                      <w:szCs w:val="28"/>
                    </w:rPr>
                  </w:pPr>
                  <w:r w:rsidRPr="00285571">
                    <w:rPr>
                      <w:rFonts w:ascii="HG創英角ﾎﾟｯﾌﾟ体" w:eastAsia="HG創英角ﾎﾟｯﾌﾟ体" w:hint="eastAsia"/>
                      <w:sz w:val="28"/>
                      <w:szCs w:val="28"/>
                    </w:rPr>
                    <w:t>経口補水液の飲み方</w:t>
                  </w:r>
                  <w:r>
                    <w:rPr>
                      <w:rFonts w:ascii="HG創英角ﾎﾟｯﾌﾟ体" w:eastAsia="HG創英角ﾎﾟｯﾌﾟ体" w:hint="eastAsia"/>
                      <w:sz w:val="28"/>
                      <w:szCs w:val="28"/>
                    </w:rPr>
                    <w:t>！</w:t>
                  </w:r>
                </w:p>
              </w:txbxContent>
            </v:textbox>
          </v:shape>
        </w:pict>
      </w:r>
      <w:r>
        <w:rPr>
          <w:rFonts w:ascii="ＭＳ Ｐゴシック" w:eastAsia="ＭＳ Ｐゴシック" w:hAnsi="ＭＳ Ｐゴシック"/>
          <w:noProof/>
          <w:sz w:val="24"/>
          <w:szCs w:val="24"/>
        </w:rPr>
        <w:pict>
          <v:oval id="_x0000_s1070" style="position:absolute;left:0;text-align:left;margin-left:242.4pt;margin-top:7.15pt;width:149.8pt;height:38.15pt;rotation:-581639fd;z-index:251655165" fillcolor="#92cddc [1944]" stroked="f">
            <v:fill opacity="26214f"/>
            <v:textbox inset="5.85pt,.7pt,5.85pt,.7pt"/>
          </v:oval>
        </w:pict>
      </w:r>
    </w:p>
    <w:p w:rsidR="004508E9" w:rsidRDefault="0059123A" w:rsidP="004508E9">
      <w:pPr>
        <w:ind w:firstLineChars="59" w:firstLine="142"/>
        <w:jc w:val="left"/>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w:pict>
          <v:oval id="_x0000_s1068" style="position:absolute;left:0;text-align:left;margin-left:312.1pt;margin-top:2.9pt;width:212.85pt;height:90.7pt;z-index:251656190" fillcolor="#b8cce4 [1300]" stroked="f">
            <v:fill opacity="26214f"/>
            <v:textbox inset="5.85pt,.7pt,5.85pt,.7pt"/>
          </v:oval>
        </w:pict>
      </w:r>
    </w:p>
    <w:p w:rsidR="00C251DD" w:rsidRPr="00C251DD" w:rsidRDefault="0059123A" w:rsidP="00C251DD">
      <w:pPr>
        <w:ind w:firstLineChars="59" w:firstLine="142"/>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w:pict>
          <v:shape id="_x0000_s1067" type="#_x0000_t202" style="position:absolute;left:0;text-align:left;margin-left:297.35pt;margin-top:-.1pt;width:269.75pt;height:78.55pt;z-index:251676672" filled="f" stroked="f">
            <v:textbox inset="5.85pt,.7pt,5.85pt,.7pt">
              <w:txbxContent>
                <w:p w:rsidR="00C251DD" w:rsidRPr="00C251DD" w:rsidRDefault="00C251DD" w:rsidP="00C251DD">
                  <w:pPr>
                    <w:rPr>
                      <w:rFonts w:ascii="ＭＳ Ｐゴシック" w:eastAsia="ＭＳ Ｐゴシック" w:hAnsi="ＭＳ Ｐゴシック"/>
                      <w:sz w:val="24"/>
                      <w:szCs w:val="24"/>
                    </w:rPr>
                  </w:pPr>
                  <w:r w:rsidRPr="00E74590">
                    <w:rPr>
                      <w:rFonts w:ascii="ＭＳ Ｐゴシック" w:eastAsia="ＭＳ Ｐゴシック" w:hAnsi="ＭＳ Ｐゴシック" w:hint="eastAsia"/>
                      <w:spacing w:val="240"/>
                      <w:kern w:val="0"/>
                      <w:sz w:val="24"/>
                      <w:szCs w:val="24"/>
                      <w:fitText w:val="960" w:id="400212480"/>
                    </w:rPr>
                    <w:t>乳</w:t>
                  </w:r>
                  <w:r w:rsidRPr="00E74590">
                    <w:rPr>
                      <w:rFonts w:ascii="ＭＳ Ｐゴシック" w:eastAsia="ＭＳ Ｐゴシック" w:hAnsi="ＭＳ Ｐゴシック" w:hint="eastAsia"/>
                      <w:kern w:val="0"/>
                      <w:sz w:val="24"/>
                      <w:szCs w:val="24"/>
                      <w:fitText w:val="960" w:id="400212480"/>
                    </w:rPr>
                    <w:t>児</w:t>
                  </w:r>
                  <w:r w:rsidRPr="00C251DD">
                    <w:rPr>
                      <w:rFonts w:ascii="ＭＳ Ｐゴシック" w:eastAsia="ＭＳ Ｐゴシック" w:hAnsi="ＭＳ Ｐゴシック" w:hint="eastAsia"/>
                      <w:sz w:val="24"/>
                      <w:szCs w:val="24"/>
                    </w:rPr>
                    <w:t>：1kgあたり30～50mL</w:t>
                  </w:r>
                </w:p>
                <w:p w:rsidR="00C251DD" w:rsidRPr="00C251DD" w:rsidRDefault="00C251DD" w:rsidP="00C251DD">
                  <w:pPr>
                    <w:rPr>
                      <w:rFonts w:ascii="ＭＳ Ｐゴシック" w:eastAsia="ＭＳ Ｐゴシック" w:hAnsi="ＭＳ Ｐゴシック"/>
                      <w:sz w:val="24"/>
                      <w:szCs w:val="24"/>
                    </w:rPr>
                  </w:pPr>
                  <w:r w:rsidRPr="00E74590">
                    <w:rPr>
                      <w:rFonts w:ascii="ＭＳ Ｐゴシック" w:eastAsia="ＭＳ Ｐゴシック" w:hAnsi="ＭＳ Ｐゴシック" w:hint="eastAsia"/>
                      <w:spacing w:val="240"/>
                      <w:kern w:val="0"/>
                      <w:sz w:val="24"/>
                      <w:szCs w:val="24"/>
                      <w:fitText w:val="960" w:id="400212225"/>
                    </w:rPr>
                    <w:t>幼</w:t>
                  </w:r>
                  <w:r w:rsidRPr="00E74590">
                    <w:rPr>
                      <w:rFonts w:ascii="ＭＳ Ｐゴシック" w:eastAsia="ＭＳ Ｐゴシック" w:hAnsi="ＭＳ Ｐゴシック" w:hint="eastAsia"/>
                      <w:kern w:val="0"/>
                      <w:sz w:val="24"/>
                      <w:szCs w:val="24"/>
                      <w:fitText w:val="960" w:id="400212225"/>
                    </w:rPr>
                    <w:t>児</w:t>
                  </w:r>
                  <w:r w:rsidRPr="00C251DD">
                    <w:rPr>
                      <w:rFonts w:ascii="ＭＳ Ｐゴシック" w:eastAsia="ＭＳ Ｐゴシック" w:hAnsi="ＭＳ Ｐゴシック" w:hint="eastAsia"/>
                      <w:sz w:val="24"/>
                      <w:szCs w:val="24"/>
                    </w:rPr>
                    <w:t>：300～600mL</w:t>
                  </w:r>
                </w:p>
                <w:p w:rsidR="00C251DD" w:rsidRPr="00C251DD" w:rsidRDefault="00C251DD" w:rsidP="00C251DD">
                  <w:pPr>
                    <w:rPr>
                      <w:rFonts w:ascii="ＭＳ Ｐゴシック" w:eastAsia="ＭＳ Ｐゴシック" w:hAnsi="ＭＳ Ｐゴシック"/>
                      <w:sz w:val="24"/>
                      <w:szCs w:val="24"/>
                    </w:rPr>
                  </w:pPr>
                  <w:r w:rsidRPr="00E74590">
                    <w:rPr>
                      <w:rFonts w:ascii="ＭＳ Ｐゴシック" w:eastAsia="ＭＳ Ｐゴシック" w:hAnsi="ＭＳ Ｐゴシック" w:hint="eastAsia"/>
                      <w:kern w:val="0"/>
                      <w:sz w:val="24"/>
                      <w:szCs w:val="24"/>
                      <w:fitText w:val="960" w:id="400212224"/>
                    </w:rPr>
                    <w:t>学童以上</w:t>
                  </w:r>
                  <w:r w:rsidRPr="00C251DD">
                    <w:rPr>
                      <w:rFonts w:ascii="ＭＳ Ｐゴシック" w:eastAsia="ＭＳ Ｐゴシック" w:hAnsi="ＭＳ Ｐゴシック" w:hint="eastAsia"/>
                      <w:sz w:val="24"/>
                      <w:szCs w:val="24"/>
                    </w:rPr>
                    <w:t>：500～1000mL　(成人、高齢者を含む)</w:t>
                  </w:r>
                </w:p>
              </w:txbxContent>
            </v:textbox>
          </v:shape>
        </w:pict>
      </w:r>
      <w:r w:rsidR="00C251DD" w:rsidRPr="00C251DD">
        <w:rPr>
          <w:rFonts w:ascii="ＭＳ Ｐゴシック" w:eastAsia="ＭＳ Ｐゴシック" w:hAnsi="ＭＳ Ｐゴシック" w:hint="eastAsia"/>
          <w:sz w:val="24"/>
          <w:szCs w:val="24"/>
        </w:rPr>
        <w:t>経口補水液は一気にたくさん飲めば</w:t>
      </w:r>
      <w:r w:rsidR="00C251DD">
        <w:rPr>
          <w:rFonts w:ascii="ＭＳ Ｐゴシック" w:eastAsia="ＭＳ Ｐゴシック" w:hAnsi="ＭＳ Ｐゴシック"/>
          <w:sz w:val="24"/>
          <w:szCs w:val="24"/>
        </w:rPr>
        <w:br/>
      </w:r>
      <w:r w:rsidR="00C251DD" w:rsidRPr="00C251DD">
        <w:rPr>
          <w:rFonts w:ascii="ＭＳ Ｐゴシック" w:eastAsia="ＭＳ Ｐゴシック" w:hAnsi="ＭＳ Ｐゴシック" w:hint="eastAsia"/>
          <w:sz w:val="24"/>
          <w:szCs w:val="24"/>
        </w:rPr>
        <w:t>すぐに補水されるというものではありません。</w:t>
      </w:r>
      <w:r w:rsidR="00C251DD">
        <w:rPr>
          <w:rFonts w:ascii="ＭＳ Ｐゴシック" w:eastAsia="ＭＳ Ｐゴシック" w:hAnsi="ＭＳ Ｐゴシック"/>
          <w:sz w:val="24"/>
          <w:szCs w:val="24"/>
        </w:rPr>
        <w:br/>
      </w:r>
      <w:r w:rsidR="00C251DD" w:rsidRPr="00C251DD">
        <w:rPr>
          <w:rFonts w:ascii="ＭＳ Ｐゴシック" w:eastAsia="ＭＳ Ｐゴシック" w:hAnsi="ＭＳ Ｐゴシック" w:hint="eastAsia"/>
          <w:sz w:val="24"/>
          <w:szCs w:val="24"/>
        </w:rPr>
        <w:t>喉が渇いたと感じる前に、こまめに飲むようにしましょう！</w:t>
      </w:r>
    </w:p>
    <w:p w:rsidR="00CC6E20" w:rsidRPr="003E433A" w:rsidRDefault="0059123A" w:rsidP="00EC7603">
      <w:pPr>
        <w:ind w:leftChars="100" w:left="210" w:firstLineChars="59" w:firstLine="165"/>
        <w:jc w:val="left"/>
        <w:rPr>
          <w:rFonts w:ascii="HG創英角ﾎﾟｯﾌﾟ体" w:eastAsia="HG創英角ﾎﾟｯﾌﾟ体" w:hAnsi="ＭＳ Ｐゴシック"/>
          <w:sz w:val="28"/>
          <w:szCs w:val="28"/>
        </w:rPr>
      </w:pPr>
      <w:r w:rsidRPr="0059123A">
        <w:rPr>
          <w:rFonts w:ascii="HG創英角ﾎﾟｯﾌﾟ体" w:eastAsia="HG創英角ﾎﾟｯﾌﾟ体"/>
          <w:noProof/>
          <w:sz w:val="28"/>
          <w:szCs w:val="28"/>
        </w:rPr>
        <w:pict>
          <v:shape id="_x0000_s1045" type="#_x0000_t98" style="position:absolute;left:0;text-align:left;margin-left:-1.15pt;margin-top:2pt;width:287.05pt;height:32.75pt;z-index:251666432" filled="f" strokeweight="1pt">
            <v:textbox inset="5.85pt,.7pt,5.85pt,.7pt"/>
          </v:shape>
        </w:pict>
      </w:r>
      <w:r w:rsidR="00CC6E20" w:rsidRPr="003E433A">
        <w:rPr>
          <w:rFonts w:ascii="HG創英角ﾎﾟｯﾌﾟ体" w:eastAsia="HG創英角ﾎﾟｯﾌﾟ体" w:hAnsi="ＭＳ Ｐゴシック" w:hint="eastAsia"/>
          <w:sz w:val="28"/>
          <w:szCs w:val="28"/>
        </w:rPr>
        <w:t>お手軽簡単！　手作りの経口補水液！！</w:t>
      </w:r>
    </w:p>
    <w:p w:rsidR="00CC6E20" w:rsidRPr="003E433A" w:rsidRDefault="0059123A" w:rsidP="00D07D47">
      <w:pPr>
        <w:ind w:firstLineChars="59" w:firstLine="165"/>
        <w:jc w:val="left"/>
        <w:rPr>
          <w:rFonts w:ascii="ＭＳ Ｐゴシック" w:eastAsia="ＭＳ Ｐゴシック" w:hAnsi="ＭＳ Ｐゴシック"/>
          <w:sz w:val="24"/>
          <w:szCs w:val="24"/>
        </w:rPr>
      </w:pPr>
      <w:r w:rsidRPr="0059123A">
        <w:rPr>
          <w:rFonts w:ascii="HG創英角ﾎﾟｯﾌﾟ体" w:eastAsia="HG創英角ﾎﾟｯﾌﾟ体" w:hAnsi="ＭＳ Ｐゴシック"/>
          <w:noProof/>
          <w:sz w:val="28"/>
          <w:szCs w:val="28"/>
        </w:rPr>
        <w:pict>
          <v:shape id="_x0000_s1042" type="#_x0000_t202" style="position:absolute;left:0;text-align:left;margin-left:414.4pt;margin-top:4.7pt;width:103.75pt;height:114.95pt;z-index:251664384" filled="f" stroked="f">
            <v:textbox inset="5.85pt,.7pt,5.85pt,.7pt">
              <w:txbxContent>
                <w:p w:rsidR="00AC5538" w:rsidRDefault="00AC5538">
                  <w:r>
                    <w:rPr>
                      <w:rFonts w:hint="eastAsia"/>
                      <w:noProof/>
                    </w:rPr>
                    <w:drawing>
                      <wp:inline distT="0" distB="0" distL="0" distR="0">
                        <wp:extent cx="882177" cy="1038493"/>
                        <wp:effectExtent l="152400" t="114300" r="127473" b="85457"/>
                        <wp:docPr id="4" name="図 3" descr="スポーツドリン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スポーツドリンク.jpg"/>
                                <pic:cNvPicPr/>
                              </pic:nvPicPr>
                              <pic:blipFill>
                                <a:blip r:embed="rId8"/>
                                <a:stretch>
                                  <a:fillRect/>
                                </a:stretch>
                              </pic:blipFill>
                              <pic:spPr>
                                <a:xfrm rot="965402">
                                  <a:off x="0" y="0"/>
                                  <a:ext cx="883614" cy="1040184"/>
                                </a:xfrm>
                                <a:prstGeom prst="rect">
                                  <a:avLst/>
                                </a:prstGeom>
                              </pic:spPr>
                            </pic:pic>
                          </a:graphicData>
                        </a:graphic>
                      </wp:inline>
                    </w:drawing>
                  </w:r>
                </w:p>
              </w:txbxContent>
            </v:textbox>
          </v:shape>
        </w:pict>
      </w:r>
      <w:r w:rsidRPr="0059123A">
        <w:rPr>
          <w:rFonts w:ascii="ＤＦ特太ゴシック体" w:eastAsia="ＤＦ特太ゴシック体"/>
          <w:noProof/>
          <w:sz w:val="24"/>
          <w:szCs w:val="24"/>
        </w:rPr>
        <w:pict>
          <v:shape id="_x0000_s1041" type="#_x0000_t202" style="position:absolute;left:0;text-align:left;margin-left:155.95pt;margin-top:16.55pt;width:287.9pt;height:67.25pt;z-index:251663360" filled="f" stroked="f">
            <v:textbox style="mso-next-textbox:#_x0000_s1041" inset="5.85pt,.7pt,5.85pt,.7pt">
              <w:txbxContent>
                <w:p w:rsidR="003E433A" w:rsidRPr="003E433A" w:rsidRDefault="003E433A" w:rsidP="00CE08BB">
                  <w:pPr>
                    <w:ind w:firstLineChars="59" w:firstLine="142"/>
                    <w:jc w:val="left"/>
                    <w:rPr>
                      <w:rFonts w:ascii="ＤＦ特太ゴシック体" w:eastAsia="ＤＦ特太ゴシック体"/>
                      <w:sz w:val="24"/>
                      <w:szCs w:val="24"/>
                    </w:rPr>
                  </w:pPr>
                  <w:r w:rsidRPr="003E433A">
                    <w:rPr>
                      <w:rFonts w:ascii="ＤＦ特太ゴシック体" w:eastAsia="ＤＦ特太ゴシック体" w:hint="eastAsia"/>
                      <w:sz w:val="24"/>
                      <w:szCs w:val="24"/>
                    </w:rPr>
                    <w:t>＜作り方＞</w:t>
                  </w:r>
                </w:p>
                <w:p w:rsidR="003E433A" w:rsidRPr="003E433A" w:rsidRDefault="003E433A" w:rsidP="00CE08BB">
                  <w:pPr>
                    <w:ind w:leftChars="200" w:left="420"/>
                    <w:jc w:val="left"/>
                    <w:rPr>
                      <w:rFonts w:ascii="ＭＳ Ｐゴシック" w:eastAsia="ＭＳ Ｐゴシック" w:hAnsi="ＭＳ Ｐゴシック"/>
                      <w:sz w:val="24"/>
                      <w:szCs w:val="24"/>
                    </w:rPr>
                  </w:pPr>
                  <w:r w:rsidRPr="003E433A">
                    <w:rPr>
                      <w:rFonts w:ascii="ＭＳ Ｐゴシック" w:eastAsia="ＭＳ Ｐゴシック" w:hAnsi="ＭＳ Ｐゴシック" w:hint="eastAsia"/>
                      <w:sz w:val="24"/>
                      <w:szCs w:val="24"/>
                    </w:rPr>
                    <w:t>材料をペットボトルに混ぜて振って溶かすだけ！</w:t>
                  </w:r>
                  <w:r>
                    <w:rPr>
                      <w:rFonts w:ascii="ＭＳ Ｐゴシック" w:eastAsia="ＭＳ Ｐゴシック" w:hAnsi="ＭＳ Ｐゴシック"/>
                      <w:sz w:val="24"/>
                      <w:szCs w:val="24"/>
                    </w:rPr>
                    <w:br/>
                  </w:r>
                  <w:r w:rsidRPr="003E433A">
                    <w:rPr>
                      <w:rFonts w:ascii="ＭＳ Ｐゴシック" w:eastAsia="ＭＳ Ｐゴシック" w:hAnsi="ＭＳ Ｐゴシック" w:hint="eastAsia"/>
                      <w:sz w:val="24"/>
                      <w:szCs w:val="24"/>
                    </w:rPr>
                    <w:t>冷蔵庫で冷やしてお飲み下さい！</w:t>
                  </w:r>
                </w:p>
                <w:p w:rsidR="003E433A" w:rsidRPr="003E433A" w:rsidRDefault="003E433A" w:rsidP="003E433A"/>
              </w:txbxContent>
            </v:textbox>
          </v:shape>
        </w:pict>
      </w:r>
      <w:r w:rsidRPr="0059123A">
        <w:rPr>
          <w:rFonts w:ascii="ＤＦ特太ゴシック体" w:eastAsia="ＤＦ特太ゴシック体"/>
          <w:noProof/>
          <w:sz w:val="24"/>
          <w:szCs w:val="24"/>
        </w:rPr>
        <w:pict>
          <v:shape id="_x0000_s1040" type="#_x0000_t202" style="position:absolute;left:0;text-align:left;margin-left:23.35pt;margin-top:16.55pt;width:268.35pt;height:129pt;z-index:251662336" filled="f" stroked="f">
            <v:textbox style="mso-next-textbox:#_x0000_s1040" inset="5.85pt,.7pt,5.85pt,.7pt">
              <w:txbxContent>
                <w:p w:rsidR="003E433A" w:rsidRPr="003E433A" w:rsidRDefault="003E433A" w:rsidP="00CE08BB">
                  <w:pPr>
                    <w:ind w:firstLineChars="59" w:firstLine="142"/>
                    <w:jc w:val="left"/>
                    <w:rPr>
                      <w:rFonts w:ascii="ＤＦ特太ゴシック体" w:eastAsia="ＤＦ特太ゴシック体"/>
                      <w:sz w:val="24"/>
                      <w:szCs w:val="24"/>
                    </w:rPr>
                  </w:pPr>
                  <w:r w:rsidRPr="003E433A">
                    <w:rPr>
                      <w:rFonts w:ascii="ＤＦ特太ゴシック体" w:eastAsia="ＤＦ特太ゴシック体" w:hint="eastAsia"/>
                      <w:sz w:val="24"/>
                      <w:szCs w:val="24"/>
                    </w:rPr>
                    <w:t>＜用意するもの＞</w:t>
                  </w:r>
                </w:p>
                <w:p w:rsidR="003E433A" w:rsidRPr="003E433A" w:rsidRDefault="003E433A" w:rsidP="00CE08BB">
                  <w:pPr>
                    <w:ind w:leftChars="100" w:left="210" w:firstLineChars="59" w:firstLine="142"/>
                    <w:jc w:val="left"/>
                    <w:rPr>
                      <w:rFonts w:ascii="ＭＳ Ｐゴシック" w:eastAsia="ＭＳ Ｐゴシック" w:hAnsi="ＭＳ Ｐゴシック"/>
                      <w:sz w:val="24"/>
                      <w:szCs w:val="24"/>
                    </w:rPr>
                  </w:pPr>
                  <w:r w:rsidRPr="003E433A">
                    <w:rPr>
                      <w:rFonts w:ascii="ＭＳ Ｐゴシック" w:eastAsia="ＭＳ Ｐゴシック" w:hAnsi="ＭＳ Ｐゴシック" w:hint="eastAsia"/>
                      <w:sz w:val="24"/>
                      <w:szCs w:val="24"/>
                    </w:rPr>
                    <w:t>ペットボトル(2L)</w:t>
                  </w:r>
                </w:p>
                <w:p w:rsidR="003E433A" w:rsidRPr="003E433A" w:rsidRDefault="003E433A" w:rsidP="00CE08BB">
                  <w:pPr>
                    <w:ind w:leftChars="100" w:left="210" w:firstLineChars="59" w:firstLine="142"/>
                    <w:jc w:val="left"/>
                    <w:rPr>
                      <w:rFonts w:ascii="ＭＳ Ｐゴシック" w:eastAsia="ＭＳ Ｐゴシック" w:hAnsi="ＭＳ Ｐゴシック"/>
                      <w:sz w:val="24"/>
                      <w:szCs w:val="24"/>
                    </w:rPr>
                  </w:pPr>
                  <w:r w:rsidRPr="003E433A">
                    <w:rPr>
                      <w:rFonts w:ascii="ＭＳ Ｐゴシック" w:eastAsia="ＭＳ Ｐゴシック" w:hAnsi="ＭＳ Ｐゴシック" w:hint="eastAsia"/>
                      <w:sz w:val="24"/>
                      <w:szCs w:val="24"/>
                    </w:rPr>
                    <w:t>水</w:t>
                  </w:r>
                  <w:r w:rsidR="00257F88">
                    <w:rPr>
                      <w:rFonts w:ascii="ＭＳ Ｐゴシック" w:eastAsia="ＭＳ Ｐゴシック" w:hAnsi="ＭＳ Ｐゴシック" w:hint="eastAsia"/>
                      <w:sz w:val="24"/>
                      <w:szCs w:val="24"/>
                    </w:rPr>
                    <w:t xml:space="preserve"> </w:t>
                  </w:r>
                  <w:r w:rsidRPr="003E433A">
                    <w:rPr>
                      <w:rFonts w:ascii="ＭＳ Ｐゴシック" w:eastAsia="ＭＳ Ｐゴシック" w:hAnsi="ＭＳ Ｐゴシック" w:hint="eastAsia"/>
                      <w:sz w:val="24"/>
                      <w:szCs w:val="24"/>
                    </w:rPr>
                    <w:t>1L</w:t>
                  </w:r>
                </w:p>
                <w:p w:rsidR="003E433A" w:rsidRPr="003E433A" w:rsidRDefault="003E433A" w:rsidP="00CE08BB">
                  <w:pPr>
                    <w:ind w:leftChars="100" w:left="210" w:firstLineChars="59" w:firstLine="142"/>
                    <w:jc w:val="left"/>
                    <w:rPr>
                      <w:rFonts w:ascii="ＭＳ Ｐゴシック" w:eastAsia="ＭＳ Ｐゴシック" w:hAnsi="ＭＳ Ｐゴシック"/>
                      <w:sz w:val="24"/>
                      <w:szCs w:val="24"/>
                    </w:rPr>
                  </w:pPr>
                  <w:r w:rsidRPr="003E433A">
                    <w:rPr>
                      <w:rFonts w:ascii="ＭＳ Ｐゴシック" w:eastAsia="ＭＳ Ｐゴシック" w:hAnsi="ＭＳ Ｐゴシック" w:hint="eastAsia"/>
                      <w:sz w:val="24"/>
                      <w:szCs w:val="24"/>
                    </w:rPr>
                    <w:t xml:space="preserve">砂糖　</w:t>
                  </w:r>
                  <w:r w:rsidR="00192962">
                    <w:rPr>
                      <w:rFonts w:ascii="ＭＳ Ｐゴシック" w:eastAsia="ＭＳ Ｐゴシック" w:hAnsi="ＭＳ Ｐゴシック" w:hint="eastAsia"/>
                      <w:sz w:val="24"/>
                      <w:szCs w:val="24"/>
                    </w:rPr>
                    <w:t>40g（</w:t>
                  </w:r>
                  <w:r w:rsidRPr="003E433A">
                    <w:rPr>
                      <w:rFonts w:ascii="ＭＳ Ｐゴシック" w:eastAsia="ＭＳ Ｐゴシック" w:hAnsi="ＭＳ Ｐゴシック" w:hint="eastAsia"/>
                      <w:sz w:val="24"/>
                      <w:szCs w:val="24"/>
                    </w:rPr>
                    <w:t>大さじ４</w:t>
                  </w:r>
                  <w:r w:rsidR="00192962">
                    <w:rPr>
                      <w:rFonts w:ascii="ＭＳ Ｐゴシック" w:eastAsia="ＭＳ Ｐゴシック" w:hAnsi="ＭＳ Ｐゴシック" w:hint="eastAsia"/>
                      <w:sz w:val="24"/>
                      <w:szCs w:val="24"/>
                    </w:rPr>
                    <w:t>と1/2）</w:t>
                  </w:r>
                </w:p>
                <w:p w:rsidR="003E433A" w:rsidRPr="003E433A" w:rsidRDefault="003E433A" w:rsidP="00CE08BB">
                  <w:pPr>
                    <w:ind w:leftChars="100" w:left="210" w:firstLineChars="59" w:firstLine="142"/>
                    <w:jc w:val="left"/>
                    <w:rPr>
                      <w:rFonts w:ascii="ＭＳ Ｐゴシック" w:eastAsia="ＭＳ Ｐゴシック" w:hAnsi="ＭＳ Ｐゴシック"/>
                      <w:sz w:val="24"/>
                      <w:szCs w:val="24"/>
                    </w:rPr>
                  </w:pPr>
                  <w:r w:rsidRPr="003E433A">
                    <w:rPr>
                      <w:rFonts w:ascii="ＭＳ Ｐゴシック" w:eastAsia="ＭＳ Ｐゴシック" w:hAnsi="ＭＳ Ｐゴシック" w:hint="eastAsia"/>
                      <w:sz w:val="24"/>
                      <w:szCs w:val="24"/>
                    </w:rPr>
                    <w:t>塩　小さじ半分</w:t>
                  </w:r>
                </w:p>
                <w:p w:rsidR="003E433A" w:rsidRDefault="003E433A" w:rsidP="00CE08BB">
                  <w:pPr>
                    <w:ind w:leftChars="100" w:left="210" w:firstLineChars="59" w:firstLine="142"/>
                    <w:jc w:val="left"/>
                    <w:rPr>
                      <w:rFonts w:ascii="ＭＳ Ｐゴシック" w:eastAsia="ＭＳ Ｐゴシック" w:hAnsi="ＭＳ Ｐゴシック"/>
                      <w:sz w:val="24"/>
                      <w:szCs w:val="24"/>
                    </w:rPr>
                  </w:pPr>
                  <w:r w:rsidRPr="003E433A">
                    <w:rPr>
                      <w:rFonts w:ascii="ＭＳ Ｐゴシック" w:eastAsia="ＭＳ Ｐゴシック" w:hAnsi="ＭＳ Ｐゴシック" w:hint="eastAsia"/>
                      <w:sz w:val="24"/>
                      <w:szCs w:val="24"/>
                    </w:rPr>
                    <w:t>レモン果汁　大さじ２</w:t>
                  </w:r>
                </w:p>
                <w:p w:rsidR="00285571" w:rsidRPr="003E433A" w:rsidRDefault="00285571" w:rsidP="00CE08BB">
                  <w:pPr>
                    <w:ind w:leftChars="100" w:left="210" w:firstLineChars="59" w:firstLine="142"/>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重曹　０．５ｇ</w:t>
                  </w:r>
                </w:p>
                <w:p w:rsidR="003E433A" w:rsidRPr="003E433A" w:rsidRDefault="003E433A" w:rsidP="003E433A"/>
              </w:txbxContent>
            </v:textbox>
          </v:shape>
        </w:pict>
      </w:r>
      <w:r w:rsidR="00CC6E20" w:rsidRPr="003E433A">
        <w:rPr>
          <w:rFonts w:ascii="ＭＳ Ｐゴシック" w:eastAsia="ＭＳ Ｐゴシック" w:hAnsi="ＭＳ Ｐゴシック" w:hint="eastAsia"/>
          <w:sz w:val="24"/>
          <w:szCs w:val="24"/>
        </w:rPr>
        <w:t>経口補水液はご自宅で簡単に作ることができます。</w:t>
      </w:r>
    </w:p>
    <w:p w:rsidR="003E433A" w:rsidRDefault="003E433A" w:rsidP="00F00581">
      <w:pPr>
        <w:ind w:firstLineChars="59" w:firstLine="142"/>
        <w:jc w:val="left"/>
        <w:rPr>
          <w:rFonts w:ascii="ＤＦ特太ゴシック体" w:eastAsia="ＤＦ特太ゴシック体"/>
          <w:sz w:val="24"/>
          <w:szCs w:val="24"/>
        </w:rPr>
      </w:pPr>
    </w:p>
    <w:p w:rsidR="003E433A" w:rsidRDefault="003E433A" w:rsidP="00F00581">
      <w:pPr>
        <w:ind w:firstLineChars="59" w:firstLine="142"/>
        <w:jc w:val="left"/>
        <w:rPr>
          <w:rFonts w:ascii="ＤＦ特太ゴシック体" w:eastAsia="ＤＦ特太ゴシック体"/>
          <w:sz w:val="24"/>
          <w:szCs w:val="24"/>
        </w:rPr>
      </w:pPr>
    </w:p>
    <w:p w:rsidR="00AE0D72" w:rsidRDefault="00AE0D72" w:rsidP="00CC6E20">
      <w:pPr>
        <w:ind w:firstLineChars="59" w:firstLine="142"/>
        <w:jc w:val="left"/>
        <w:rPr>
          <w:rFonts w:ascii="ＤＦ特太ゴシック体" w:eastAsia="ＤＦ特太ゴシック体"/>
          <w:sz w:val="24"/>
          <w:szCs w:val="24"/>
        </w:rPr>
      </w:pPr>
    </w:p>
    <w:p w:rsidR="003E433A" w:rsidRDefault="003E433A" w:rsidP="00CC6E20">
      <w:pPr>
        <w:ind w:firstLineChars="59" w:firstLine="142"/>
        <w:jc w:val="left"/>
        <w:rPr>
          <w:rFonts w:ascii="ＤＦ特太ゴシック体" w:eastAsia="ＤＦ特太ゴシック体"/>
          <w:sz w:val="24"/>
          <w:szCs w:val="24"/>
        </w:rPr>
      </w:pPr>
    </w:p>
    <w:p w:rsidR="003E433A" w:rsidRDefault="003E433A" w:rsidP="00CC6E20">
      <w:pPr>
        <w:ind w:firstLineChars="59" w:firstLine="142"/>
        <w:jc w:val="left"/>
        <w:rPr>
          <w:sz w:val="24"/>
          <w:szCs w:val="24"/>
        </w:rPr>
      </w:pPr>
    </w:p>
    <w:p w:rsidR="003E433A" w:rsidRDefault="0059123A" w:rsidP="00CC6E20">
      <w:pPr>
        <w:ind w:firstLineChars="59" w:firstLine="142"/>
        <w:jc w:val="left"/>
        <w:rPr>
          <w:rFonts w:ascii="ＭＳ Ｐゴシック" w:eastAsia="ＭＳ Ｐゴシック" w:hAnsi="ＭＳ Ｐゴシック"/>
          <w:sz w:val="24"/>
          <w:szCs w:val="24"/>
        </w:rPr>
      </w:pPr>
      <w:r w:rsidRPr="0059123A">
        <w:rPr>
          <w:noProof/>
          <w:sz w:val="24"/>
          <w:szCs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74" type="#_x0000_t62" style="position:absolute;left:0;text-align:left;margin-left:197.9pt;margin-top:6.7pt;width:320.25pt;height:30pt;z-index:251654140" adj="-1818,22212" fillcolor="#e5b8b7 [1301]" strokecolor="black [3213]" strokeweight="1.5pt">
            <v:fill opacity="26214f"/>
            <v:textbox inset="5.85pt,.7pt,5.85pt,.7pt">
              <w:txbxContent>
                <w:p w:rsidR="00F00581" w:rsidRDefault="00F00581"/>
              </w:txbxContent>
            </v:textbox>
          </v:shape>
        </w:pict>
      </w:r>
      <w:r w:rsidRPr="0059123A">
        <w:rPr>
          <w:noProof/>
          <w:sz w:val="24"/>
          <w:szCs w:val="24"/>
        </w:rPr>
        <w:pict>
          <v:shape id="_x0000_s1072" type="#_x0000_t202" style="position:absolute;left:0;text-align:left;margin-left:197.9pt;margin-top:12.05pt;width:359.2pt;height:60.8pt;z-index:251683840" filled="f" stroked="f">
            <v:textbox inset="5.85pt,.7pt,5.85pt,.7pt">
              <w:txbxContent>
                <w:p w:rsidR="00F00581" w:rsidRPr="00F00581" w:rsidRDefault="00F00581">
                  <w:pPr>
                    <w:rPr>
                      <w:rFonts w:ascii="ＭＳ Ｐゴシック" w:eastAsia="ＭＳ Ｐゴシック" w:hAnsi="ＭＳ Ｐゴシック"/>
                      <w:sz w:val="24"/>
                      <w:szCs w:val="24"/>
                    </w:rPr>
                  </w:pPr>
                  <w:r w:rsidRPr="00F00581">
                    <w:rPr>
                      <w:rFonts w:ascii="ＭＳ Ｐゴシック" w:eastAsia="ＭＳ Ｐゴシック" w:hAnsi="ＭＳ Ｐゴシック" w:hint="eastAsia"/>
                      <w:sz w:val="24"/>
                      <w:szCs w:val="24"/>
                    </w:rPr>
                    <w:t>ただし、</w:t>
                  </w:r>
                  <w:r w:rsidR="00F516EE">
                    <w:rPr>
                      <w:rFonts w:ascii="ＭＳ Ｐゴシック" w:eastAsia="ＭＳ Ｐゴシック" w:hAnsi="ＭＳ Ｐゴシック" w:hint="eastAsia"/>
                      <w:sz w:val="24"/>
                      <w:szCs w:val="24"/>
                    </w:rPr>
                    <w:t>１歳未満の</w:t>
                  </w:r>
                  <w:r w:rsidRPr="00F00581">
                    <w:rPr>
                      <w:rFonts w:ascii="ＭＳ Ｐゴシック" w:eastAsia="ＭＳ Ｐゴシック" w:hAnsi="ＭＳ Ｐゴシック" w:hint="eastAsia"/>
                      <w:sz w:val="24"/>
                      <w:szCs w:val="24"/>
                    </w:rPr>
                    <w:t>乳児にはハチミツを使用しないでください。</w:t>
                  </w:r>
                </w:p>
              </w:txbxContent>
            </v:textbox>
          </v:shape>
        </w:pict>
      </w:r>
    </w:p>
    <w:p w:rsidR="003E433A" w:rsidRDefault="003E433A" w:rsidP="00CC6E20">
      <w:pPr>
        <w:ind w:firstLineChars="59" w:firstLine="142"/>
        <w:jc w:val="left"/>
        <w:rPr>
          <w:rFonts w:ascii="ＭＳ Ｐゴシック" w:eastAsia="ＭＳ Ｐゴシック" w:hAnsi="ＭＳ Ｐゴシック"/>
          <w:sz w:val="24"/>
          <w:szCs w:val="24"/>
        </w:rPr>
      </w:pPr>
    </w:p>
    <w:p w:rsidR="00AE0D72" w:rsidRPr="003E433A" w:rsidRDefault="00AE0D72" w:rsidP="00CC6E20">
      <w:pPr>
        <w:ind w:firstLineChars="59" w:firstLine="142"/>
        <w:jc w:val="left"/>
        <w:rPr>
          <w:rFonts w:ascii="ＭＳ Ｐゴシック" w:eastAsia="ＭＳ Ｐゴシック" w:hAnsi="ＭＳ Ｐゴシック"/>
          <w:sz w:val="24"/>
          <w:szCs w:val="24"/>
        </w:rPr>
      </w:pPr>
      <w:r w:rsidRPr="003E433A">
        <w:rPr>
          <w:rFonts w:ascii="ＭＳ Ｐゴシック" w:eastAsia="ＭＳ Ｐゴシック" w:hAnsi="ＭＳ Ｐゴシック" w:hint="eastAsia"/>
          <w:sz w:val="24"/>
          <w:szCs w:val="24"/>
        </w:rPr>
        <w:t>塩味が強い場合は</w:t>
      </w:r>
      <w:r w:rsidR="003E433A" w:rsidRPr="003E433A">
        <w:rPr>
          <w:rFonts w:ascii="ＭＳ Ｐゴシック" w:eastAsia="ＭＳ Ｐゴシック" w:hAnsi="ＭＳ Ｐゴシック" w:hint="eastAsia"/>
          <w:sz w:val="24"/>
          <w:szCs w:val="24"/>
        </w:rPr>
        <w:t>、</w:t>
      </w:r>
      <w:r w:rsidRPr="003E433A">
        <w:rPr>
          <w:rFonts w:ascii="ＭＳ Ｐゴシック" w:eastAsia="ＭＳ Ｐゴシック" w:hAnsi="ＭＳ Ｐゴシック" w:hint="eastAsia"/>
          <w:sz w:val="24"/>
          <w:szCs w:val="24"/>
        </w:rPr>
        <w:t>砂糖をハチミツに</w:t>
      </w:r>
      <w:r w:rsidR="00174CEE">
        <w:rPr>
          <w:rFonts w:ascii="ＭＳ Ｐゴシック" w:eastAsia="ＭＳ Ｐゴシック" w:hAnsi="ＭＳ Ｐゴシック" w:hint="eastAsia"/>
          <w:sz w:val="24"/>
          <w:szCs w:val="24"/>
        </w:rPr>
        <w:t>替える</w:t>
      </w:r>
      <w:r w:rsidRPr="003E433A">
        <w:rPr>
          <w:rFonts w:ascii="ＭＳ Ｐゴシック" w:eastAsia="ＭＳ Ｐゴシック" w:hAnsi="ＭＳ Ｐゴシック" w:hint="eastAsia"/>
          <w:sz w:val="24"/>
          <w:szCs w:val="24"/>
        </w:rPr>
        <w:t>ことでマイルドになります。</w:t>
      </w:r>
    </w:p>
    <w:p w:rsidR="006A0179" w:rsidRPr="003E433A" w:rsidRDefault="00AE0D72" w:rsidP="001B00D6">
      <w:pPr>
        <w:ind w:firstLineChars="59" w:firstLine="142"/>
        <w:jc w:val="left"/>
        <w:rPr>
          <w:rFonts w:ascii="ＭＳ Ｐゴシック" w:eastAsia="ＭＳ Ｐゴシック" w:hAnsi="ＭＳ Ｐゴシック"/>
          <w:sz w:val="24"/>
          <w:szCs w:val="24"/>
        </w:rPr>
      </w:pPr>
      <w:r w:rsidRPr="003E433A">
        <w:rPr>
          <w:rFonts w:ascii="ＭＳ Ｐゴシック" w:eastAsia="ＭＳ Ｐゴシック" w:hAnsi="ＭＳ Ｐゴシック" w:hint="eastAsia"/>
          <w:sz w:val="24"/>
          <w:szCs w:val="24"/>
        </w:rPr>
        <w:t>また、重曹を加えることにより液性がアルカリ性となり、吸収が良くなります。</w:t>
      </w:r>
      <w:r w:rsidR="00285571">
        <w:rPr>
          <w:rFonts w:ascii="ＭＳ Ｐゴシック" w:eastAsia="ＭＳ Ｐゴシック" w:hAnsi="ＭＳ Ｐゴシック" w:hint="eastAsia"/>
          <w:sz w:val="24"/>
          <w:szCs w:val="24"/>
        </w:rPr>
        <w:t>ただし</w:t>
      </w:r>
      <w:r w:rsidRPr="003E433A">
        <w:rPr>
          <w:rFonts w:ascii="ＭＳ Ｐゴシック" w:eastAsia="ＭＳ Ｐゴシック" w:hAnsi="ＭＳ Ｐゴシック" w:hint="eastAsia"/>
          <w:sz w:val="24"/>
          <w:szCs w:val="24"/>
        </w:rPr>
        <w:t>、混ぜる時に炭酸ガスが出</w:t>
      </w:r>
      <w:r w:rsidR="00285571">
        <w:rPr>
          <w:rFonts w:ascii="ＭＳ Ｐゴシック" w:eastAsia="ＭＳ Ｐゴシック" w:hAnsi="ＭＳ Ｐゴシック" w:hint="eastAsia"/>
          <w:sz w:val="24"/>
          <w:szCs w:val="24"/>
        </w:rPr>
        <w:t>る</w:t>
      </w:r>
      <w:r w:rsidRPr="003E433A">
        <w:rPr>
          <w:rFonts w:ascii="ＭＳ Ｐゴシック" w:eastAsia="ＭＳ Ｐゴシック" w:hAnsi="ＭＳ Ｐゴシック" w:hint="eastAsia"/>
          <w:sz w:val="24"/>
          <w:szCs w:val="24"/>
        </w:rPr>
        <w:t>ので、ガス抜きをしながら振りましょう！</w:t>
      </w:r>
      <w:r w:rsidR="00DA70F2">
        <w:rPr>
          <w:rFonts w:ascii="ＭＳ Ｐゴシック" w:eastAsia="ＭＳ Ｐゴシック" w:hAnsi="ＭＳ Ｐゴシック" w:hint="eastAsia"/>
          <w:sz w:val="24"/>
          <w:szCs w:val="24"/>
        </w:rPr>
        <w:t xml:space="preserve">　　　　　　　　　　　　　　　　</w:t>
      </w:r>
      <w:r w:rsidR="00DA70F2" w:rsidRPr="00DA70F2">
        <w:rPr>
          <w:rFonts w:ascii="AR丸ゴシック体E" w:eastAsia="AR丸ゴシック体E" w:hAnsi="ＭＳ Ｐゴシック" w:hint="eastAsia"/>
          <w:b/>
          <w:sz w:val="24"/>
          <w:szCs w:val="24"/>
        </w:rPr>
        <w:t>あすか薬局　　H25.08.05</w:t>
      </w:r>
    </w:p>
    <w:sectPr w:rsidR="006A0179" w:rsidRPr="003E433A" w:rsidSect="006837BF">
      <w:pgSz w:w="11906" w:h="16838"/>
      <w:pgMar w:top="680" w:right="680" w:bottom="680" w:left="6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66F" w:rsidRDefault="0062066F" w:rsidP="00CC6E20">
      <w:r>
        <w:separator/>
      </w:r>
    </w:p>
  </w:endnote>
  <w:endnote w:type="continuationSeparator" w:id="0">
    <w:p w:rsidR="0062066F" w:rsidRDefault="0062066F" w:rsidP="00CC6E2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 P丸ゴシック体E">
    <w:panose1 w:val="020B0600010101010101"/>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A00002BF" w:usb1="68C7FCFB" w:usb2="00000010" w:usb3="00000000" w:csb0="0002009F" w:csb1="00000000"/>
  </w:font>
  <w:font w:name="HG創英角ﾎﾟｯﾌﾟ体">
    <w:panose1 w:val="040B0A09000000000000"/>
    <w:charset w:val="80"/>
    <w:family w:val="modern"/>
    <w:pitch w:val="fixed"/>
    <w:sig w:usb0="80000281" w:usb1="28C76CF8" w:usb2="00000010" w:usb3="00000000" w:csb0="00020000" w:csb1="00000000"/>
  </w:font>
  <w:font w:name="AR P悠々ゴシック体E">
    <w:panose1 w:val="020B0600010101010101"/>
    <w:charset w:val="80"/>
    <w:family w:val="modern"/>
    <w:pitch w:val="variable"/>
    <w:sig w:usb0="00000001" w:usb1="08070000" w:usb2="00000010" w:usb3="00000000" w:csb0="00020000" w:csb1="00000000"/>
  </w:font>
  <w:font w:name="ＤＦ特太ゴシック体">
    <w:panose1 w:val="02010609000101010101"/>
    <w:charset w:val="80"/>
    <w:family w:val="auto"/>
    <w:pitch w:val="fixed"/>
    <w:sig w:usb0="00000001" w:usb1="08070000" w:usb2="00000010" w:usb3="00000000" w:csb0="00020000" w:csb1="00000000"/>
  </w:font>
  <w:font w:name="AR丸ゴシック体E">
    <w:panose1 w:val="020B0609010101010101"/>
    <w:charset w:val="80"/>
    <w:family w:val="modern"/>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66F" w:rsidRDefault="0062066F" w:rsidP="00CC6E20">
      <w:r>
        <w:separator/>
      </w:r>
    </w:p>
  </w:footnote>
  <w:footnote w:type="continuationSeparator" w:id="0">
    <w:p w:rsidR="0062066F" w:rsidRDefault="0062066F" w:rsidP="00CC6E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3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37BF"/>
    <w:rsid w:val="0002701C"/>
    <w:rsid w:val="0006433F"/>
    <w:rsid w:val="000B0516"/>
    <w:rsid w:val="000B1740"/>
    <w:rsid w:val="001110B6"/>
    <w:rsid w:val="00132FF7"/>
    <w:rsid w:val="00140D48"/>
    <w:rsid w:val="00174CEE"/>
    <w:rsid w:val="00175C26"/>
    <w:rsid w:val="00177704"/>
    <w:rsid w:val="00192962"/>
    <w:rsid w:val="001A084D"/>
    <w:rsid w:val="001A7A8A"/>
    <w:rsid w:val="001B00D6"/>
    <w:rsid w:val="002154D7"/>
    <w:rsid w:val="0025525B"/>
    <w:rsid w:val="00257F88"/>
    <w:rsid w:val="00271F0E"/>
    <w:rsid w:val="00285571"/>
    <w:rsid w:val="00297DD6"/>
    <w:rsid w:val="00344826"/>
    <w:rsid w:val="00371929"/>
    <w:rsid w:val="0038744C"/>
    <w:rsid w:val="003E433A"/>
    <w:rsid w:val="004508E9"/>
    <w:rsid w:val="004B31DA"/>
    <w:rsid w:val="00570894"/>
    <w:rsid w:val="0059123A"/>
    <w:rsid w:val="005B3969"/>
    <w:rsid w:val="00602AD4"/>
    <w:rsid w:val="0062066F"/>
    <w:rsid w:val="006837BF"/>
    <w:rsid w:val="006A0179"/>
    <w:rsid w:val="006E6020"/>
    <w:rsid w:val="006F73B1"/>
    <w:rsid w:val="007040EE"/>
    <w:rsid w:val="007B7434"/>
    <w:rsid w:val="00800DF7"/>
    <w:rsid w:val="00805276"/>
    <w:rsid w:val="00817E2C"/>
    <w:rsid w:val="008C3AA1"/>
    <w:rsid w:val="009601BA"/>
    <w:rsid w:val="00A01CA0"/>
    <w:rsid w:val="00A2154F"/>
    <w:rsid w:val="00A93ED1"/>
    <w:rsid w:val="00A95A7D"/>
    <w:rsid w:val="00AB1F11"/>
    <w:rsid w:val="00AC5538"/>
    <w:rsid w:val="00AE0D72"/>
    <w:rsid w:val="00AE4996"/>
    <w:rsid w:val="00AF50E1"/>
    <w:rsid w:val="00AF52B3"/>
    <w:rsid w:val="00BA29C7"/>
    <w:rsid w:val="00C217B8"/>
    <w:rsid w:val="00C251DD"/>
    <w:rsid w:val="00CB4413"/>
    <w:rsid w:val="00CC6E20"/>
    <w:rsid w:val="00CE08BB"/>
    <w:rsid w:val="00CF01FE"/>
    <w:rsid w:val="00D07D47"/>
    <w:rsid w:val="00D6429C"/>
    <w:rsid w:val="00DA70F2"/>
    <w:rsid w:val="00DB0D69"/>
    <w:rsid w:val="00DF3161"/>
    <w:rsid w:val="00E74590"/>
    <w:rsid w:val="00E82AF2"/>
    <w:rsid w:val="00EC7603"/>
    <w:rsid w:val="00EF786A"/>
    <w:rsid w:val="00F00581"/>
    <w:rsid w:val="00F302A1"/>
    <w:rsid w:val="00F516EE"/>
    <w:rsid w:val="00F76DF8"/>
    <w:rsid w:val="00FA31A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30" fillcolor="white">
      <v:fill color="white"/>
      <v:textbox inset="5.85pt,.7pt,5.85pt,.7pt"/>
    </o:shapedefaults>
    <o:shapelayout v:ext="edit">
      <o:idmap v:ext="edit" data="1"/>
      <o:rules v:ext="edit">
        <o:r id="V:Rule1" type="callout" idref="#_x0000_s1074"/>
      </o:rules>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A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C6E20"/>
    <w:pPr>
      <w:tabs>
        <w:tab w:val="center" w:pos="4252"/>
        <w:tab w:val="right" w:pos="8504"/>
      </w:tabs>
      <w:snapToGrid w:val="0"/>
    </w:pPr>
  </w:style>
  <w:style w:type="character" w:customStyle="1" w:styleId="a4">
    <w:name w:val="ヘッダー (文字)"/>
    <w:basedOn w:val="a0"/>
    <w:link w:val="a3"/>
    <w:uiPriority w:val="99"/>
    <w:semiHidden/>
    <w:rsid w:val="00CC6E20"/>
  </w:style>
  <w:style w:type="paragraph" w:styleId="a5">
    <w:name w:val="footer"/>
    <w:basedOn w:val="a"/>
    <w:link w:val="a6"/>
    <w:uiPriority w:val="99"/>
    <w:semiHidden/>
    <w:unhideWhenUsed/>
    <w:rsid w:val="00CC6E20"/>
    <w:pPr>
      <w:tabs>
        <w:tab w:val="center" w:pos="4252"/>
        <w:tab w:val="right" w:pos="8504"/>
      </w:tabs>
      <w:snapToGrid w:val="0"/>
    </w:pPr>
  </w:style>
  <w:style w:type="character" w:customStyle="1" w:styleId="a6">
    <w:name w:val="フッター (文字)"/>
    <w:basedOn w:val="a0"/>
    <w:link w:val="a5"/>
    <w:uiPriority w:val="99"/>
    <w:semiHidden/>
    <w:rsid w:val="00CC6E20"/>
  </w:style>
  <w:style w:type="paragraph" w:styleId="a7">
    <w:name w:val="Balloon Text"/>
    <w:basedOn w:val="a"/>
    <w:link w:val="a8"/>
    <w:uiPriority w:val="99"/>
    <w:semiHidden/>
    <w:unhideWhenUsed/>
    <w:rsid w:val="004B31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31D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3C262-C7E0-4AD0-8351-662C7FD77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aska</dc:creator>
  <cp:keywords/>
  <dc:description/>
  <cp:lastModifiedBy>aska</cp:lastModifiedBy>
  <cp:revision>3</cp:revision>
  <cp:lastPrinted>2013-08-05T05:53:00Z</cp:lastPrinted>
  <dcterms:created xsi:type="dcterms:W3CDTF">2013-08-05T05:53:00Z</dcterms:created>
  <dcterms:modified xsi:type="dcterms:W3CDTF">2013-08-05T05:55:00Z</dcterms:modified>
</cp:coreProperties>
</file>